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FCB27" w14:textId="77777777" w:rsidR="00E732C8" w:rsidRDefault="00E732C8" w:rsidP="00E732C8">
      <w:pPr>
        <w:tabs>
          <w:tab w:val="left" w:pos="3430"/>
        </w:tabs>
        <w:autoSpaceDE w:val="0"/>
        <w:spacing w:line="360" w:lineRule="auto"/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8850"/>
        <w:gridCol w:w="120"/>
      </w:tblGrid>
      <w:tr w:rsidR="00E732C8" w14:paraId="5CB7D5B5" w14:textId="77777777" w:rsidTr="00E732C8">
        <w:trPr>
          <w:gridAfter w:val="1"/>
          <w:wAfter w:w="480" w:type="dxa"/>
          <w:cantSplit/>
          <w:trHeight w:val="141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4A172E1" w14:textId="77777777" w:rsidR="00E732C8" w:rsidRDefault="00E732C8">
            <w:pPr>
              <w:ind w:left="113" w:right="113"/>
              <w:jc w:val="center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TTE1C9FAB8t00" w:hAnsi="TTE1C9FAB8t00" w:cs="TTE1C9FAB8t00"/>
                <w:sz w:val="20"/>
                <w:szCs w:val="20"/>
              </w:rPr>
              <w:br w:type="page"/>
            </w:r>
            <w:r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LEADER</w:t>
            </w:r>
          </w:p>
          <w:p w14:paraId="00C1082B" w14:textId="77777777" w:rsidR="00E732C8" w:rsidRDefault="00E732C8">
            <w:pPr>
              <w:ind w:left="113" w:right="113"/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20</w:t>
            </w:r>
            <w:r w:rsidR="0098776C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23</w:t>
            </w:r>
            <w:r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-202</w:t>
            </w:r>
            <w:r w:rsidR="0098776C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7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318B7" w14:textId="595578C0" w:rsidR="00E732C8" w:rsidRDefault="00E732C8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noProof/>
                <w:sz w:val="20"/>
                <w:szCs w:val="20"/>
                <w:lang w:val="es-ES_tradnl"/>
              </w:rPr>
              <w:drawing>
                <wp:inline distT="0" distB="0" distL="0" distR="0" wp14:anchorId="11A387BC" wp14:editId="499AEC59">
                  <wp:extent cx="723900" cy="723900"/>
                  <wp:effectExtent l="0" t="0" r="0" b="0"/>
                  <wp:docPr id="3" name="Imagen 3" descr="l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  <w:lang w:val="es-ES_tradnl"/>
              </w:rPr>
              <w:t xml:space="preserve">          </w:t>
            </w:r>
            <w:r w:rsidR="00293D6F">
              <w:rPr>
                <w:noProof/>
              </w:rPr>
              <w:drawing>
                <wp:inline distT="0" distB="0" distL="0" distR="0" wp14:anchorId="3F063784" wp14:editId="6C8C8DA7">
                  <wp:extent cx="2169515" cy="457835"/>
                  <wp:effectExtent l="0" t="0" r="254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E_feader2_later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969" cy="45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  <w:lang w:val="es-ES_tradnl"/>
              </w:rPr>
              <w:t xml:space="preserve">       </w:t>
            </w:r>
            <w:r>
              <w:rPr>
                <w:rFonts w:ascii="Arial" w:hAnsi="Arial"/>
                <w:noProof/>
                <w:sz w:val="22"/>
                <w:szCs w:val="22"/>
                <w:lang w:val="es-ES_tradnl"/>
              </w:rPr>
              <w:drawing>
                <wp:inline distT="0" distB="0" distL="0" distR="0" wp14:anchorId="5C1315B9" wp14:editId="63354F18">
                  <wp:extent cx="658495" cy="702310"/>
                  <wp:effectExtent l="0" t="0" r="8255" b="254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  <w:lang w:val="es-ES_tradnl"/>
              </w:rPr>
              <w:t xml:space="preserve">      </w:t>
            </w:r>
            <w:r>
              <w:rPr>
                <w:rFonts w:eastAsia="Lucida Sans Unicode"/>
                <w:kern w:val="2"/>
                <w:lang w:val="es-ES_tradnl"/>
              </w:rPr>
              <w:object w:dxaOrig="1545" w:dyaOrig="990" w14:anchorId="0F2833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49.2pt" o:ole="">
                  <v:imagedata r:id="rId10" o:title=""/>
                </v:shape>
                <o:OLEObject Type="Embed" ProgID="PBrush" ShapeID="_x0000_i1025" DrawAspect="Content" ObjectID="_1781084036" r:id="rId11"/>
              </w:object>
            </w:r>
          </w:p>
        </w:tc>
      </w:tr>
      <w:tr w:rsidR="00E732C8" w14:paraId="5AE0D0A0" w14:textId="77777777" w:rsidTr="00E732C8">
        <w:trPr>
          <w:gridAfter w:val="1"/>
          <w:wAfter w:w="480" w:type="dxa"/>
          <w:trHeight w:val="55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38E730F" w14:textId="77777777" w:rsidR="00E732C8" w:rsidRDefault="00E732C8">
            <w:pPr>
              <w:pStyle w:val="Ttulo2"/>
              <w:numPr>
                <w:ilvl w:val="0"/>
                <w:numId w:val="0"/>
              </w:numPr>
              <w:rPr>
                <w:rFonts w:ascii="Arial" w:hAnsi="Arial"/>
                <w:lang w:val="es-ES_tradnl"/>
              </w:rPr>
            </w:pPr>
            <w:bookmarkStart w:id="0" w:name="_Anexo_4.-_ACREDITACIÓN"/>
            <w:bookmarkStart w:id="1" w:name="_Toc457218716"/>
            <w:bookmarkStart w:id="2" w:name="_Toc457286774"/>
            <w:bookmarkStart w:id="3" w:name="_Toc457382240"/>
            <w:bookmarkStart w:id="4" w:name="_Toc98142327"/>
            <w:bookmarkEnd w:id="0"/>
            <w:r>
              <w:t xml:space="preserve">Anexo </w:t>
            </w:r>
            <w:r w:rsidR="00E91EB2">
              <w:t>3</w:t>
            </w:r>
            <w:r>
              <w:t xml:space="preserve">.- ACREDITACIÓN DE MICRO </w:t>
            </w:r>
            <w:r w:rsidR="00E91EB2">
              <w:t>O</w:t>
            </w:r>
            <w:r>
              <w:t xml:space="preserve"> PEQUEÑA EMPRESA</w:t>
            </w:r>
            <w:bookmarkEnd w:id="1"/>
            <w:bookmarkEnd w:id="2"/>
            <w:bookmarkEnd w:id="3"/>
            <w:bookmarkEnd w:id="4"/>
          </w:p>
        </w:tc>
      </w:tr>
      <w:tr w:rsidR="00E732C8" w14:paraId="04665342" w14:textId="77777777" w:rsidTr="00E732C8">
        <w:trPr>
          <w:trHeight w:val="240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606"/>
            </w:tblGrid>
            <w:tr w:rsidR="0098776C" w14:paraId="01195D12" w14:textId="77777777" w:rsidTr="008B3788">
              <w:trPr>
                <w:trHeight w:val="579"/>
              </w:trPr>
              <w:tc>
                <w:tcPr>
                  <w:tcW w:w="9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B4D5D3" w14:textId="14147A03" w:rsidR="0098776C" w:rsidRPr="00FD3B91" w:rsidRDefault="0098776C" w:rsidP="008B3788">
                  <w:pPr>
                    <w:spacing w:before="60" w:line="0" w:lineRule="atLeast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 w:rsidRPr="00FD3B91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 xml:space="preserve">Grupo de </w:t>
                  </w: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Desarrollo Rural</w:t>
                  </w:r>
                  <w:r w:rsidRPr="00FD3B91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:</w:t>
                  </w:r>
                  <w:r w:rsidR="008B3788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 xml:space="preserve"> Asociación para el Desarrollo de la Campana de Oropesa</w:t>
                  </w:r>
                </w:p>
                <w:p w14:paraId="6F7BF2AA" w14:textId="57E8972E" w:rsidR="0098776C" w:rsidRPr="00FD3B91" w:rsidRDefault="0098776C" w:rsidP="0098776C">
                  <w:pPr>
                    <w:spacing w:after="57"/>
                    <w:rPr>
                      <w:rFonts w:ascii="Arial" w:eastAsia="Helvetica" w:hAnsi="Arial" w:cs="Helvetica"/>
                      <w:sz w:val="20"/>
                      <w:szCs w:val="20"/>
                    </w:rPr>
                  </w:pPr>
                  <w:r w:rsidRPr="00FD3B91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 xml:space="preserve">NIF: </w:t>
                  </w:r>
                  <w:r w:rsidR="008B3788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G-45403540</w:t>
                  </w:r>
                </w:p>
              </w:tc>
            </w:tr>
            <w:tr w:rsidR="0098776C" w14:paraId="32CF78F4" w14:textId="77777777" w:rsidTr="008B3788">
              <w:trPr>
                <w:trHeight w:val="417"/>
              </w:trPr>
              <w:tc>
                <w:tcPr>
                  <w:tcW w:w="9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143203" w14:textId="3B50AEA6" w:rsidR="0098776C" w:rsidRPr="00FD3B91" w:rsidRDefault="0098776C" w:rsidP="0098776C">
                  <w:pPr>
                    <w:spacing w:before="60" w:line="0" w:lineRule="atLeast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 w:rsidRPr="00FD3B91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 xml:space="preserve">Convocatoria: </w:t>
                  </w:r>
                  <w:r w:rsidR="007229B5" w:rsidRPr="007229B5">
                    <w:rPr>
                      <w:rFonts w:ascii="Arial" w:hAnsi="Arial"/>
                      <w:sz w:val="20"/>
                      <w:szCs w:val="20"/>
                    </w:rPr>
                    <w:t>2</w:t>
                  </w:r>
                  <w:r w:rsidR="007C225F" w:rsidRPr="007229B5"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-</w:t>
                  </w:r>
                  <w:r w:rsidR="007C225F" w:rsidRPr="008B3788">
                    <w:rPr>
                      <w:rFonts w:ascii="Arial" w:hAnsi="Arial"/>
                      <w:bCs/>
                      <w:color w:val="000000" w:themeColor="text1"/>
                      <w:sz w:val="20"/>
                      <w:szCs w:val="20"/>
                    </w:rPr>
                    <w:t>2024-Convocatoria pública de ayudas de la Asociación para el Desarrollo de la Campana de Oropesa para particulares y empresas</w:t>
                  </w:r>
                  <w:r w:rsidR="007229B5">
                    <w:rPr>
                      <w:rFonts w:ascii="Arial" w:hAnsi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7229B5">
                    <w:rPr>
                      <w:rFonts w:ascii="Arial" w:hAnsi="Arial"/>
                      <w:sz w:val="20"/>
                      <w:szCs w:val="20"/>
                    </w:rPr>
                    <w:t>(excepto agrupación 68 IAE)</w:t>
                  </w:r>
                </w:p>
              </w:tc>
            </w:tr>
          </w:tbl>
          <w:p w14:paraId="5C60021B" w14:textId="77777777" w:rsidR="00E732C8" w:rsidRDefault="00E732C8">
            <w:pPr>
              <w:pStyle w:val="Contenidodelatabla"/>
              <w:rPr>
                <w:rFonts w:ascii="Arial" w:eastAsia="Tahoma" w:hAnsi="Arial" w:cs="Tahoma"/>
                <w:sz w:val="20"/>
                <w:szCs w:val="20"/>
              </w:rPr>
            </w:pPr>
          </w:p>
          <w:tbl>
            <w:tblPr>
              <w:tblW w:w="515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41"/>
              <w:gridCol w:w="6063"/>
            </w:tblGrid>
            <w:tr w:rsidR="0098776C" w:rsidRPr="00275F26" w14:paraId="1F719D46" w14:textId="77777777" w:rsidTr="00AF5B17">
              <w:trPr>
                <w:trHeight w:val="422"/>
              </w:trPr>
              <w:tc>
                <w:tcPr>
                  <w:tcW w:w="1939" w:type="pct"/>
                  <w:shd w:val="clear" w:color="auto" w:fill="auto"/>
                </w:tcPr>
                <w:p w14:paraId="6A3D9B00" w14:textId="77777777" w:rsidR="0098776C" w:rsidRDefault="0098776C" w:rsidP="0098776C">
                  <w:pPr>
                    <w:tabs>
                      <w:tab w:val="left" w:pos="462"/>
                    </w:tabs>
                    <w:autoSpaceDE w:val="0"/>
                    <w:autoSpaceDN w:val="0"/>
                    <w:adjustRightInd w:val="0"/>
                    <w:spacing w:before="6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75F2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Nº</w:t>
                  </w:r>
                  <w:proofErr w:type="spellEnd"/>
                  <w:r w:rsidRPr="00275F2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Expediente</w:t>
                  </w:r>
                </w:p>
                <w:p w14:paraId="58703CFE" w14:textId="77777777" w:rsidR="0098776C" w:rsidRPr="00275F26" w:rsidRDefault="0098776C" w:rsidP="0098776C">
                  <w:pPr>
                    <w:tabs>
                      <w:tab w:val="left" w:pos="462"/>
                    </w:tabs>
                    <w:autoSpaceDE w:val="0"/>
                    <w:autoSpaceDN w:val="0"/>
                    <w:adjustRightInd w:val="0"/>
                    <w:spacing w:before="6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61" w:type="pct"/>
                  <w:shd w:val="clear" w:color="auto" w:fill="auto"/>
                </w:tcPr>
                <w:p w14:paraId="64E0CEFD" w14:textId="77777777" w:rsidR="0098776C" w:rsidRPr="00275F26" w:rsidRDefault="0098776C" w:rsidP="0098776C">
                  <w:pPr>
                    <w:tabs>
                      <w:tab w:val="left" w:pos="462"/>
                    </w:tabs>
                    <w:autoSpaceDE w:val="0"/>
                    <w:autoSpaceDN w:val="0"/>
                    <w:adjustRightInd w:val="0"/>
                    <w:spacing w:before="6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275F2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Titul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</w:t>
                  </w:r>
                </w:p>
              </w:tc>
            </w:tr>
            <w:tr w:rsidR="0098776C" w:rsidRPr="00275F26" w14:paraId="50769ECA" w14:textId="77777777" w:rsidTr="00AF5B17">
              <w:trPr>
                <w:trHeight w:val="217"/>
              </w:trPr>
              <w:tc>
                <w:tcPr>
                  <w:tcW w:w="1939" w:type="pct"/>
                  <w:shd w:val="clear" w:color="auto" w:fill="auto"/>
                </w:tcPr>
                <w:p w14:paraId="64AB4657" w14:textId="77777777" w:rsidR="0098776C" w:rsidRPr="00275F26" w:rsidRDefault="0098776C" w:rsidP="0098776C">
                  <w:pPr>
                    <w:tabs>
                      <w:tab w:val="left" w:pos="462"/>
                    </w:tabs>
                    <w:autoSpaceDE w:val="0"/>
                    <w:autoSpaceDN w:val="0"/>
                    <w:adjustRightInd w:val="0"/>
                    <w:spacing w:before="6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NIF Titular: </w:t>
                  </w:r>
                </w:p>
              </w:tc>
              <w:tc>
                <w:tcPr>
                  <w:tcW w:w="3061" w:type="pct"/>
                  <w:shd w:val="clear" w:color="auto" w:fill="auto"/>
                </w:tcPr>
                <w:p w14:paraId="19B6757D" w14:textId="77777777" w:rsidR="0098776C" w:rsidRDefault="0098776C" w:rsidP="0098776C">
                  <w:pPr>
                    <w:tabs>
                      <w:tab w:val="left" w:pos="462"/>
                    </w:tabs>
                    <w:autoSpaceDE w:val="0"/>
                    <w:autoSpaceDN w:val="0"/>
                    <w:adjustRightInd w:val="0"/>
                    <w:spacing w:before="6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Nombre Titular</w:t>
                  </w:r>
                </w:p>
                <w:p w14:paraId="07C5F5E2" w14:textId="77777777" w:rsidR="0098776C" w:rsidRPr="00275F26" w:rsidRDefault="0098776C" w:rsidP="0098776C">
                  <w:pPr>
                    <w:tabs>
                      <w:tab w:val="left" w:pos="462"/>
                    </w:tabs>
                    <w:autoSpaceDE w:val="0"/>
                    <w:autoSpaceDN w:val="0"/>
                    <w:adjustRightInd w:val="0"/>
                    <w:spacing w:before="6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1B6945B" w14:textId="77777777" w:rsidR="00E732C8" w:rsidRDefault="00E732C8">
            <w:pPr>
              <w:pStyle w:val="Contenidodelatabla"/>
              <w:rPr>
                <w:rFonts w:ascii="Arial" w:eastAsia="Tahoma" w:hAnsi="Arial" w:cs="Tahoma"/>
                <w:sz w:val="20"/>
                <w:szCs w:val="20"/>
              </w:rPr>
            </w:pPr>
          </w:p>
        </w:tc>
      </w:tr>
    </w:tbl>
    <w:p w14:paraId="6494C98A" w14:textId="77777777" w:rsidR="0098776C" w:rsidRDefault="0098776C" w:rsidP="00E732C8">
      <w:pPr>
        <w:ind w:left="-142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B04A6AC" w14:textId="77777777" w:rsidR="00E732C8" w:rsidRDefault="00E732C8" w:rsidP="00E732C8">
      <w:pPr>
        <w:ind w:left="-142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Rellene los datos siguientes para la determinación de los efectivos y límites financieros que definen las categorías de empresas para la consideración de microempresa/pequeña empresa según lo dispuesto en el Anexo I del Reglamento (UE) nº 702/2014. </w:t>
      </w:r>
    </w:p>
    <w:p w14:paraId="3C7AF1C5" w14:textId="77777777" w:rsidR="00E732C8" w:rsidRDefault="00E732C8" w:rsidP="00E732C8">
      <w:pPr>
        <w:spacing w:line="360" w:lineRule="auto"/>
        <w:ind w:left="-142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399F1E0" w14:textId="77777777" w:rsidR="00E732C8" w:rsidRDefault="00E732C8" w:rsidP="00E732C8">
      <w:pPr>
        <w:spacing w:line="360" w:lineRule="auto"/>
        <w:ind w:left="-142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44698D4" wp14:editId="7361B908">
                <wp:simplePos x="0" y="0"/>
                <wp:positionH relativeFrom="column">
                  <wp:posOffset>4343400</wp:posOffset>
                </wp:positionH>
                <wp:positionV relativeFrom="paragraph">
                  <wp:posOffset>23495</wp:posOffset>
                </wp:positionV>
                <wp:extent cx="114300" cy="114300"/>
                <wp:effectExtent l="9525" t="13970" r="9525" b="508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2E6B7" id="Rectángulo 10" o:spid="_x0000_s1026" style="position:absolute;margin-left:342pt;margin-top:1.8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0454B5" wp14:editId="4C324D57">
                <wp:simplePos x="0" y="0"/>
                <wp:positionH relativeFrom="column">
                  <wp:posOffset>2971800</wp:posOffset>
                </wp:positionH>
                <wp:positionV relativeFrom="paragraph">
                  <wp:posOffset>23495</wp:posOffset>
                </wp:positionV>
                <wp:extent cx="114300" cy="114300"/>
                <wp:effectExtent l="9525" t="13970" r="9525" b="508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3E2B5" id="Rectángulo 9" o:spid="_x0000_s1026" style="position:absolute;margin-left:234pt;margin-top:1.8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CDD52D" wp14:editId="3377FFA2">
                <wp:simplePos x="0" y="0"/>
                <wp:positionH relativeFrom="column">
                  <wp:posOffset>1600200</wp:posOffset>
                </wp:positionH>
                <wp:positionV relativeFrom="paragraph">
                  <wp:posOffset>23495</wp:posOffset>
                </wp:positionV>
                <wp:extent cx="114300" cy="114300"/>
                <wp:effectExtent l="9525" t="13970" r="9525" b="508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0796C" id="Rectángulo 8" o:spid="_x0000_s1026" style="position:absolute;margin-left:126pt;margin-top:1.8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"/>
            </w:pict>
          </mc:Fallback>
        </mc:AlternateContent>
      </w:r>
      <w:r>
        <w:rPr>
          <w:rFonts w:ascii="Arial" w:hAnsi="Arial" w:cs="Arial"/>
          <w:sz w:val="20"/>
          <w:szCs w:val="20"/>
          <w:lang w:val="es-ES_tradnl"/>
        </w:rPr>
        <w:t xml:space="preserve">TIPO DE EMPRESA:            </w:t>
      </w:r>
      <w:r>
        <w:rPr>
          <w:rFonts w:ascii="Arial" w:hAnsi="Arial" w:cs="Arial"/>
          <w:sz w:val="20"/>
          <w:szCs w:val="20"/>
          <w:lang w:val="es-ES_tradnl"/>
        </w:rPr>
        <w:tab/>
        <w:t xml:space="preserve">Autónoma. </w:t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  <w:t xml:space="preserve">Asociada. </w:t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  <w:t>Vinculada.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E732C8" w14:paraId="635AF86E" w14:textId="77777777" w:rsidTr="00E732C8">
        <w:trPr>
          <w:trHeight w:val="31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FA03" w14:textId="77777777" w:rsidR="00E732C8" w:rsidRDefault="00E732C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Nº Trabajadores medio del año anterior: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248C" w14:textId="77777777" w:rsidR="00E732C8" w:rsidRDefault="00E732C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Fecha de constitución: </w:t>
            </w:r>
          </w:p>
        </w:tc>
      </w:tr>
      <w:tr w:rsidR="00E732C8" w14:paraId="1F28D392" w14:textId="77777777" w:rsidTr="00E732C8">
        <w:trPr>
          <w:trHeight w:val="31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919E" w14:textId="77777777" w:rsidR="00E732C8" w:rsidRDefault="00E732C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Volumen de negocio anual: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2555" w14:textId="77777777" w:rsidR="00E732C8" w:rsidRDefault="00E732C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Balance General:</w:t>
            </w:r>
          </w:p>
        </w:tc>
      </w:tr>
    </w:tbl>
    <w:p w14:paraId="7C494986" w14:textId="77777777" w:rsidR="00E732C8" w:rsidRDefault="00E732C8" w:rsidP="00E732C8">
      <w:pPr>
        <w:jc w:val="both"/>
        <w:rPr>
          <w:sz w:val="16"/>
          <w:szCs w:val="16"/>
          <w:lang w:val="es-ES_tradnl"/>
        </w:rPr>
      </w:pPr>
    </w:p>
    <w:p w14:paraId="22969071" w14:textId="77777777" w:rsidR="00E732C8" w:rsidRDefault="00E732C8" w:rsidP="00E732C8">
      <w:pPr>
        <w:jc w:val="both"/>
        <w:rPr>
          <w:rFonts w:ascii="Arial" w:hAnsi="Arial" w:cs="Arial"/>
          <w:sz w:val="18"/>
          <w:szCs w:val="16"/>
          <w:lang w:val="es-ES_tradnl"/>
        </w:rPr>
      </w:pPr>
      <w:r>
        <w:rPr>
          <w:rFonts w:ascii="Arial" w:hAnsi="Arial" w:cs="Arial"/>
          <w:sz w:val="18"/>
          <w:szCs w:val="16"/>
          <w:lang w:val="es-ES_tradnl"/>
        </w:rPr>
        <w:t xml:space="preserve">Nota: En el caso de empresas </w:t>
      </w:r>
      <w:r>
        <w:rPr>
          <w:rFonts w:ascii="Arial" w:hAnsi="Arial" w:cs="Arial"/>
          <w:b/>
          <w:sz w:val="18"/>
          <w:szCs w:val="16"/>
          <w:lang w:val="es-ES_tradnl"/>
        </w:rPr>
        <w:t>asociadas</w:t>
      </w:r>
      <w:r>
        <w:rPr>
          <w:rFonts w:ascii="Arial" w:hAnsi="Arial" w:cs="Arial"/>
          <w:sz w:val="18"/>
          <w:szCs w:val="16"/>
          <w:lang w:val="es-ES_tradnl"/>
        </w:rPr>
        <w:t xml:space="preserve"> o </w:t>
      </w:r>
      <w:r>
        <w:rPr>
          <w:rFonts w:ascii="Arial" w:hAnsi="Arial" w:cs="Arial"/>
          <w:b/>
          <w:sz w:val="18"/>
          <w:szCs w:val="16"/>
          <w:lang w:val="es-ES_tradnl"/>
        </w:rPr>
        <w:t>vinculadas</w:t>
      </w:r>
      <w:r>
        <w:rPr>
          <w:rFonts w:ascii="Arial" w:hAnsi="Arial" w:cs="Arial"/>
          <w:sz w:val="18"/>
          <w:szCs w:val="16"/>
          <w:lang w:val="es-ES_tradnl"/>
        </w:rPr>
        <w:t xml:space="preserve"> se deberá realizar el cálculo de estos límites según lo dispuesto en el artículo 6 del Anexo I del citado Reglamento, teniendo en cuenta los datos financieros y de trabajadores de todas las empresas partícipes.</w:t>
      </w:r>
      <w:r w:rsidR="005552AF">
        <w:rPr>
          <w:rFonts w:ascii="Arial" w:hAnsi="Arial" w:cs="Arial"/>
          <w:sz w:val="18"/>
          <w:szCs w:val="16"/>
          <w:lang w:val="es-ES_tradnl"/>
        </w:rPr>
        <w:t xml:space="preserve"> Para aclarar posibles dudas se recomienda consultar la Guía del usuario sobre la definición del concepto de Pyme, de la Comisión Europea.</w:t>
      </w:r>
    </w:p>
    <w:p w14:paraId="05301526" w14:textId="77777777" w:rsidR="00E732C8" w:rsidRDefault="00E732C8" w:rsidP="00E732C8">
      <w:pPr>
        <w:spacing w:line="360" w:lineRule="auto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20A7FAF8" w14:textId="77777777" w:rsidR="0098776C" w:rsidRDefault="0098776C" w:rsidP="00E732C8">
      <w:pPr>
        <w:spacing w:line="360" w:lineRule="auto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6753BD5B" w14:textId="77777777" w:rsidR="00E732C8" w:rsidRDefault="00E732C8" w:rsidP="00E732C8">
      <w:pPr>
        <w:spacing w:line="360" w:lineRule="auto"/>
        <w:jc w:val="center"/>
        <w:rPr>
          <w:rFonts w:ascii="Arial" w:hAnsi="Arial" w:cs="Arial"/>
          <w:b/>
          <w:bCs/>
          <w:iCs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iCs/>
          <w:sz w:val="20"/>
          <w:szCs w:val="20"/>
          <w:lang w:val="es-ES_tradnl"/>
        </w:rPr>
        <w:t>DECLARACIÓN JURADA</w:t>
      </w:r>
    </w:p>
    <w:p w14:paraId="12942DEB" w14:textId="77777777" w:rsidR="00E732C8" w:rsidRDefault="00E732C8" w:rsidP="00E732C8">
      <w:pPr>
        <w:spacing w:line="360" w:lineRule="auto"/>
        <w:jc w:val="center"/>
        <w:rPr>
          <w:rFonts w:ascii="Arial" w:hAnsi="Arial" w:cs="Arial"/>
          <w:b/>
          <w:bCs/>
          <w:iCs/>
          <w:sz w:val="20"/>
          <w:szCs w:val="20"/>
          <w:lang w:val="es-ES_tradnl"/>
        </w:rPr>
      </w:pPr>
    </w:p>
    <w:p w14:paraId="59B24C63" w14:textId="77777777" w:rsidR="00E732C8" w:rsidRDefault="00E732C8" w:rsidP="00E732C8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96ACFD" wp14:editId="38773629">
                <wp:simplePos x="0" y="0"/>
                <wp:positionH relativeFrom="column">
                  <wp:posOffset>3392805</wp:posOffset>
                </wp:positionH>
                <wp:positionV relativeFrom="paragraph">
                  <wp:posOffset>41275</wp:posOffset>
                </wp:positionV>
                <wp:extent cx="137795" cy="120650"/>
                <wp:effectExtent l="11430" t="12700" r="12700" b="952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B38E3" id="Rectángulo 7" o:spid="_x0000_s1026" style="position:absolute;margin-left:267.15pt;margin-top:3.25pt;width:10.85pt;height: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658AFA" wp14:editId="6291689E">
                <wp:simplePos x="0" y="0"/>
                <wp:positionH relativeFrom="column">
                  <wp:posOffset>1618615</wp:posOffset>
                </wp:positionH>
                <wp:positionV relativeFrom="paragraph">
                  <wp:posOffset>24130</wp:posOffset>
                </wp:positionV>
                <wp:extent cx="137795" cy="120650"/>
                <wp:effectExtent l="8890" t="5080" r="5715" b="762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697A2" id="Rectángulo 6" o:spid="_x0000_s1026" style="position:absolute;margin-left:127.45pt;margin-top:1.9pt;width:10.85pt;height: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"/>
            </w:pict>
          </mc:Fallback>
        </mc:AlternateContent>
      </w:r>
      <w:r>
        <w:rPr>
          <w:rFonts w:ascii="Arial" w:hAnsi="Arial" w:cs="Arial"/>
          <w:sz w:val="20"/>
          <w:szCs w:val="20"/>
          <w:lang w:val="es-ES_tradnl"/>
        </w:rPr>
        <w:t>La empresa es una:</w:t>
      </w:r>
      <w:r>
        <w:rPr>
          <w:rFonts w:ascii="Arial" w:hAnsi="Arial" w:cs="Arial"/>
          <w:sz w:val="20"/>
          <w:szCs w:val="20"/>
          <w:lang w:val="es-ES_tradnl"/>
        </w:rPr>
        <w:tab/>
        <w:t xml:space="preserve"> </w:t>
      </w:r>
      <w:r>
        <w:rPr>
          <w:rFonts w:ascii="Arial" w:hAnsi="Arial" w:cs="Arial"/>
          <w:sz w:val="20"/>
          <w:szCs w:val="20"/>
          <w:lang w:val="es-ES_tradnl"/>
        </w:rPr>
        <w:tab/>
      </w:r>
      <w:r w:rsidR="0098776C">
        <w:rPr>
          <w:rFonts w:ascii="Arial" w:hAnsi="Arial" w:cs="Arial"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sz w:val="20"/>
          <w:szCs w:val="20"/>
          <w:lang w:val="es-ES_tradnl"/>
        </w:rPr>
        <w:t xml:space="preserve">MICROEMPRESA </w:t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  <w:t>PEQUEÑA EMPRESA</w:t>
      </w:r>
    </w:p>
    <w:p w14:paraId="28295EC3" w14:textId="77777777" w:rsidR="00E732C8" w:rsidRDefault="00E732C8" w:rsidP="00E732C8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6252ECA" w14:textId="77777777" w:rsidR="00E732C8" w:rsidRDefault="00E732C8" w:rsidP="00E732C8">
      <w:pPr>
        <w:jc w:val="center"/>
        <w:rPr>
          <w:rFonts w:ascii="Arial" w:eastAsia="Arial" w:hAnsi="Arial" w:cs="Arial"/>
          <w:color w:val="000000"/>
          <w:sz w:val="20"/>
          <w:szCs w:val="20"/>
          <w:lang w:val="es-ES_tradnl"/>
        </w:rPr>
      </w:pPr>
      <w:r>
        <w:rPr>
          <w:rFonts w:ascii="Arial" w:eastAsia="Arial" w:hAnsi="Arial" w:cs="Arial"/>
          <w:color w:val="000000"/>
          <w:sz w:val="20"/>
          <w:szCs w:val="20"/>
          <w:lang w:val="es-ES_tradnl"/>
        </w:rPr>
        <w:t xml:space="preserve">En..........................................................., a.......... de............................... de........ </w:t>
      </w:r>
    </w:p>
    <w:p w14:paraId="6B80CDF4" w14:textId="77777777" w:rsidR="00E732C8" w:rsidRDefault="00E732C8" w:rsidP="00E732C8">
      <w:pPr>
        <w:spacing w:line="360" w:lineRule="auto"/>
        <w:jc w:val="center"/>
        <w:rPr>
          <w:rFonts w:ascii="Arial" w:hAnsi="Arial" w:cs="Arial"/>
          <w:sz w:val="20"/>
          <w:szCs w:val="20"/>
          <w:lang w:val="es-ES_tradnl"/>
        </w:rPr>
      </w:pPr>
    </w:p>
    <w:p w14:paraId="4769E9EC" w14:textId="77777777" w:rsidR="0098776C" w:rsidRDefault="0098776C" w:rsidP="00E732C8">
      <w:pPr>
        <w:spacing w:line="360" w:lineRule="auto"/>
        <w:rPr>
          <w:rFonts w:ascii="Arial" w:hAnsi="Arial" w:cs="Arial"/>
          <w:sz w:val="20"/>
          <w:szCs w:val="20"/>
          <w:lang w:val="es-ES_tradnl"/>
        </w:rPr>
      </w:pPr>
    </w:p>
    <w:p w14:paraId="453FEC4F" w14:textId="77777777" w:rsidR="00E732C8" w:rsidRPr="0098776C" w:rsidRDefault="00E732C8" w:rsidP="0098776C">
      <w:pPr>
        <w:spacing w:line="360" w:lineRule="auto"/>
        <w:jc w:val="center"/>
        <w:rPr>
          <w:rFonts w:ascii="Arial" w:hAnsi="Arial" w:cs="Arial"/>
          <w:i/>
          <w:color w:val="A6A6A6" w:themeColor="background1" w:themeShade="A6"/>
          <w:sz w:val="20"/>
          <w:szCs w:val="20"/>
          <w:lang w:val="es-ES_tradnl"/>
        </w:rPr>
      </w:pPr>
      <w:r w:rsidRPr="0098776C">
        <w:rPr>
          <w:rFonts w:ascii="Arial" w:hAnsi="Arial" w:cs="Arial"/>
          <w:i/>
          <w:color w:val="A6A6A6" w:themeColor="background1" w:themeShade="A6"/>
          <w:sz w:val="20"/>
          <w:szCs w:val="20"/>
          <w:lang w:val="es-ES_tradnl"/>
        </w:rPr>
        <w:t xml:space="preserve">Firma del/de la representante legal de la empresa </w:t>
      </w:r>
      <w:r w:rsidRPr="0098776C">
        <w:rPr>
          <w:rFonts w:ascii="Arial" w:hAnsi="Arial" w:cs="Arial"/>
          <w:i/>
          <w:color w:val="A6A6A6" w:themeColor="background1" w:themeShade="A6"/>
          <w:sz w:val="20"/>
          <w:szCs w:val="20"/>
          <w:vertAlign w:val="superscript"/>
          <w:lang w:val="es-ES_tradnl"/>
        </w:rPr>
        <w:t>(*)</w:t>
      </w:r>
    </w:p>
    <w:p w14:paraId="405969EB" w14:textId="77777777" w:rsidR="00E732C8" w:rsidRDefault="00E732C8" w:rsidP="00E732C8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1412055" w14:textId="77777777" w:rsidR="0098776C" w:rsidRDefault="0098776C" w:rsidP="00E732C8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A822D0D" w14:textId="77777777" w:rsidR="00E732C8" w:rsidRDefault="00E732C8" w:rsidP="00E732C8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Fdo................................................................................. NIF..............................................</w:t>
      </w:r>
    </w:p>
    <w:p w14:paraId="6F073332" w14:textId="77777777" w:rsidR="00E732C8" w:rsidRDefault="00E732C8" w:rsidP="00E732C8">
      <w:pPr>
        <w:spacing w:line="360" w:lineRule="auto"/>
        <w:jc w:val="both"/>
        <w:rPr>
          <w:rFonts w:ascii="Arial" w:hAnsi="Arial" w:cs="Arial"/>
          <w:sz w:val="18"/>
          <w:szCs w:val="16"/>
          <w:lang w:val="es-ES_tradnl"/>
        </w:rPr>
      </w:pPr>
    </w:p>
    <w:p w14:paraId="0243FF87" w14:textId="77777777" w:rsidR="00E732C8" w:rsidRDefault="00E732C8" w:rsidP="00E732C8">
      <w:pPr>
        <w:jc w:val="both"/>
        <w:rPr>
          <w:rFonts w:ascii="Arial" w:hAnsi="Arial" w:cs="Arial"/>
          <w:sz w:val="18"/>
          <w:szCs w:val="16"/>
          <w:lang w:val="es-ES_tradnl"/>
        </w:rPr>
      </w:pPr>
      <w:r>
        <w:rPr>
          <w:rFonts w:ascii="Arial" w:hAnsi="Arial" w:cs="Arial"/>
          <w:sz w:val="18"/>
          <w:szCs w:val="16"/>
          <w:lang w:val="es-ES_tradnl"/>
        </w:rPr>
        <w:t xml:space="preserve">(*) En el caso que </w:t>
      </w:r>
      <w:r w:rsidR="0098776C">
        <w:rPr>
          <w:rFonts w:ascii="Arial" w:hAnsi="Arial" w:cs="Arial"/>
          <w:sz w:val="18"/>
          <w:szCs w:val="16"/>
          <w:lang w:val="es-ES_tradnl"/>
        </w:rPr>
        <w:t>la representación de la persona que firma no esté acreditada, se</w:t>
      </w:r>
      <w:r>
        <w:rPr>
          <w:rFonts w:ascii="Arial" w:hAnsi="Arial" w:cs="Arial"/>
          <w:sz w:val="18"/>
          <w:szCs w:val="16"/>
          <w:lang w:val="es-ES_tradnl"/>
        </w:rPr>
        <w:t xml:space="preserve"> deberá</w:t>
      </w:r>
      <w:r w:rsidR="0098776C">
        <w:rPr>
          <w:rFonts w:ascii="Arial" w:hAnsi="Arial" w:cs="Arial"/>
          <w:sz w:val="18"/>
          <w:szCs w:val="16"/>
          <w:lang w:val="es-ES_tradnl"/>
        </w:rPr>
        <w:t>n</w:t>
      </w:r>
      <w:r>
        <w:rPr>
          <w:rFonts w:ascii="Arial" w:hAnsi="Arial" w:cs="Arial"/>
          <w:sz w:val="18"/>
          <w:szCs w:val="16"/>
          <w:lang w:val="es-ES_tradnl"/>
        </w:rPr>
        <w:t xml:space="preserve"> aportar los poderes legalmente establecidos para poder actuar en representación de la misma.</w:t>
      </w:r>
    </w:p>
    <w:p w14:paraId="05AE82FD" w14:textId="77777777" w:rsidR="00E732C8" w:rsidRDefault="00E732C8" w:rsidP="00E732C8">
      <w:pPr>
        <w:spacing w:line="360" w:lineRule="auto"/>
        <w:rPr>
          <w:sz w:val="18"/>
          <w:szCs w:val="16"/>
          <w:lang w:val="es-ES_tradnl"/>
        </w:rPr>
        <w:sectPr w:rsidR="00E732C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3" w:bottom="1077" w:left="1418" w:header="709" w:footer="737" w:gutter="0"/>
          <w:cols w:space="720"/>
        </w:sectPr>
      </w:pPr>
      <w:r>
        <w:rPr>
          <w:sz w:val="18"/>
          <w:szCs w:val="16"/>
          <w:lang w:val="es-ES_tradnl"/>
        </w:rPr>
        <w:br w:type="page"/>
      </w:r>
    </w:p>
    <w:p w14:paraId="12E3C615" w14:textId="77777777" w:rsidR="00E732C8" w:rsidRDefault="00E732C8" w:rsidP="00E732C8">
      <w:pPr>
        <w:widowControl w:val="0"/>
        <w:tabs>
          <w:tab w:val="left" w:pos="1692"/>
        </w:tabs>
        <w:jc w:val="center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F676064" wp14:editId="3BE9EB38">
                <wp:simplePos x="0" y="0"/>
                <wp:positionH relativeFrom="page">
                  <wp:posOffset>528320</wp:posOffset>
                </wp:positionH>
                <wp:positionV relativeFrom="paragraph">
                  <wp:posOffset>238760</wp:posOffset>
                </wp:positionV>
                <wp:extent cx="6499225" cy="1270"/>
                <wp:effectExtent l="0" t="0" r="0" b="0"/>
                <wp:wrapNone/>
                <wp:docPr id="34" name="Grup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9225" cy="1270"/>
                          <a:chOff x="832" y="376"/>
                          <a:chExt cx="10235" cy="2"/>
                        </a:xfrm>
                      </wpg:grpSpPr>
                      <wps:wsp>
                        <wps:cNvPr id="35" name="Freeform 3"/>
                        <wps:cNvSpPr>
                          <a:spLocks/>
                        </wps:cNvSpPr>
                        <wps:spPr bwMode="auto">
                          <a:xfrm>
                            <a:off x="832" y="376"/>
                            <a:ext cx="10235" cy="2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0235"/>
                              <a:gd name="T2" fmla="+- 0 11067 832"/>
                              <a:gd name="T3" fmla="*/ T2 w 102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35">
                                <a:moveTo>
                                  <a:pt x="0" y="0"/>
                                </a:moveTo>
                                <a:lnTo>
                                  <a:pt x="10235" y="0"/>
                                </a:lnTo>
                              </a:path>
                            </a:pathLst>
                          </a:custGeom>
                          <a:noFill/>
                          <a:ln w="77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A2EAE" id="Grupo 34" o:spid="_x0000_s1026" style="position:absolute;margin-left:41.6pt;margin-top:18.8pt;width:511.75pt;height:.1pt;z-index:-251658240;mso-position-horizontal-relative:page" coordorigin="832,376" coordsize="102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">
                <v:shape id="Freeform 3" o:spid="_x0000_s1027" style="position:absolute;left:832;top:376;width:10235;height:2;visibility:visible;mso-wrap-style:square;v-text-anchor:top" coordsize="10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" path="m,l10235,e" filled="f" strokeweight=".21531mm">
                  <v:path arrowok="t" o:connecttype="custom" o:connectlocs="0,0;1023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w w:val="90"/>
          <w:sz w:val="20"/>
          <w:szCs w:val="20"/>
        </w:rPr>
        <w:t>Dia</w:t>
      </w:r>
      <w:r>
        <w:rPr>
          <w:rFonts w:ascii="Arial" w:hAnsi="Arial" w:cs="Arial"/>
          <w:spacing w:val="3"/>
          <w:w w:val="90"/>
          <w:sz w:val="20"/>
          <w:szCs w:val="20"/>
        </w:rPr>
        <w:t>r</w:t>
      </w:r>
      <w:r>
        <w:rPr>
          <w:rFonts w:ascii="Arial" w:hAnsi="Arial" w:cs="Arial"/>
          <w:w w:val="90"/>
          <w:sz w:val="20"/>
          <w:szCs w:val="20"/>
        </w:rPr>
        <w:t>io</w:t>
      </w:r>
      <w:r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>
        <w:rPr>
          <w:rFonts w:ascii="Arial" w:hAnsi="Arial" w:cs="Arial"/>
          <w:w w:val="90"/>
          <w:sz w:val="20"/>
          <w:szCs w:val="20"/>
        </w:rPr>
        <w:t>Oficial</w:t>
      </w:r>
      <w:r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>
        <w:rPr>
          <w:rFonts w:ascii="Arial" w:hAnsi="Arial" w:cs="Arial"/>
          <w:w w:val="90"/>
          <w:sz w:val="20"/>
          <w:szCs w:val="20"/>
        </w:rPr>
        <w:t>de</w:t>
      </w:r>
      <w:r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>
        <w:rPr>
          <w:rFonts w:ascii="Arial" w:hAnsi="Arial" w:cs="Arial"/>
          <w:w w:val="90"/>
          <w:sz w:val="20"/>
          <w:szCs w:val="20"/>
        </w:rPr>
        <w:t>la</w:t>
      </w:r>
      <w:r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>
        <w:rPr>
          <w:rFonts w:ascii="Arial" w:hAnsi="Arial" w:cs="Arial"/>
          <w:spacing w:val="-3"/>
          <w:w w:val="90"/>
          <w:sz w:val="20"/>
          <w:szCs w:val="20"/>
        </w:rPr>
        <w:t>U</w:t>
      </w:r>
      <w:r>
        <w:rPr>
          <w:rFonts w:ascii="Arial" w:hAnsi="Arial" w:cs="Arial"/>
          <w:w w:val="90"/>
          <w:sz w:val="20"/>
          <w:szCs w:val="20"/>
        </w:rPr>
        <w:t>nión</w:t>
      </w:r>
      <w:r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>
        <w:rPr>
          <w:rFonts w:ascii="Arial" w:hAnsi="Arial" w:cs="Arial"/>
          <w:w w:val="90"/>
          <w:sz w:val="20"/>
          <w:szCs w:val="20"/>
        </w:rPr>
        <w:t>Europea</w:t>
      </w:r>
    </w:p>
    <w:p w14:paraId="4732D781" w14:textId="77777777" w:rsidR="00E732C8" w:rsidRDefault="00E732C8" w:rsidP="00E732C8">
      <w:pPr>
        <w:widowControl w:val="0"/>
        <w:jc w:val="center"/>
        <w:rPr>
          <w:rFonts w:ascii="Arial" w:eastAsia="Arial" w:hAnsi="Arial" w:cs="Arial"/>
          <w:i/>
          <w:w w:val="95"/>
          <w:sz w:val="17"/>
          <w:szCs w:val="17"/>
          <w:lang w:eastAsia="en-US"/>
        </w:rPr>
      </w:pPr>
    </w:p>
    <w:p w14:paraId="04825030" w14:textId="77777777" w:rsidR="00E732C8" w:rsidRDefault="00E732C8" w:rsidP="00E732C8">
      <w:pPr>
        <w:widowControl w:val="0"/>
        <w:jc w:val="center"/>
        <w:rPr>
          <w:rFonts w:ascii="Arial" w:eastAsia="Arial" w:hAnsi="Arial" w:cs="Arial"/>
          <w:sz w:val="17"/>
          <w:szCs w:val="17"/>
          <w:lang w:eastAsia="en-US"/>
        </w:rPr>
      </w:pPr>
      <w:r>
        <w:rPr>
          <w:rFonts w:ascii="Arial" w:eastAsia="Arial" w:hAnsi="Arial" w:cs="Arial"/>
          <w:i/>
          <w:w w:val="95"/>
          <w:sz w:val="17"/>
          <w:szCs w:val="17"/>
          <w:lang w:eastAsia="en-US"/>
        </w:rPr>
        <w:t>ANE</w:t>
      </w:r>
      <w:r>
        <w:rPr>
          <w:rFonts w:ascii="Arial" w:eastAsia="Arial" w:hAnsi="Arial" w:cs="Arial"/>
          <w:i/>
          <w:spacing w:val="-6"/>
          <w:w w:val="95"/>
          <w:sz w:val="17"/>
          <w:szCs w:val="17"/>
          <w:lang w:eastAsia="en-US"/>
        </w:rPr>
        <w:t>X</w:t>
      </w:r>
      <w:r>
        <w:rPr>
          <w:rFonts w:ascii="Arial" w:eastAsia="Arial" w:hAnsi="Arial" w:cs="Arial"/>
          <w:i/>
          <w:w w:val="95"/>
          <w:sz w:val="17"/>
          <w:szCs w:val="17"/>
          <w:lang w:eastAsia="en-US"/>
        </w:rPr>
        <w:t>O</w:t>
      </w:r>
      <w:r>
        <w:rPr>
          <w:rFonts w:ascii="Arial" w:eastAsia="Arial" w:hAnsi="Arial" w:cs="Arial"/>
          <w:i/>
          <w:spacing w:val="-8"/>
          <w:w w:val="95"/>
          <w:sz w:val="17"/>
          <w:szCs w:val="17"/>
          <w:lang w:eastAsia="en-US"/>
        </w:rPr>
        <w:t xml:space="preserve"> </w:t>
      </w:r>
      <w:r>
        <w:rPr>
          <w:rFonts w:ascii="Arial" w:eastAsia="Arial" w:hAnsi="Arial" w:cs="Arial"/>
          <w:i/>
          <w:w w:val="95"/>
          <w:sz w:val="17"/>
          <w:szCs w:val="17"/>
          <w:lang w:eastAsia="en-US"/>
        </w:rPr>
        <w:t>I</w:t>
      </w:r>
    </w:p>
    <w:p w14:paraId="164AF4D7" w14:textId="77777777" w:rsidR="00E732C8" w:rsidRDefault="00E732C8" w:rsidP="00E732C8">
      <w:pPr>
        <w:widowControl w:val="0"/>
        <w:spacing w:line="240" w:lineRule="exact"/>
        <w:rPr>
          <w:rFonts w:ascii="Calibri" w:eastAsia="Calibri" w:hAnsi="Calibri"/>
          <w:sz w:val="18"/>
          <w:lang w:eastAsia="en-US"/>
        </w:rPr>
      </w:pPr>
    </w:p>
    <w:p w14:paraId="549FA6CF" w14:textId="77777777" w:rsidR="00E732C8" w:rsidRDefault="00E732C8" w:rsidP="00E732C8">
      <w:pPr>
        <w:widowControl w:val="0"/>
        <w:jc w:val="center"/>
        <w:rPr>
          <w:rFonts w:ascii="Arial" w:eastAsia="Arial" w:hAnsi="Arial" w:cs="Arial"/>
          <w:sz w:val="17"/>
          <w:szCs w:val="17"/>
          <w:lang w:eastAsia="en-US"/>
        </w:rPr>
      </w:pPr>
      <w:r>
        <w:rPr>
          <w:rFonts w:ascii="Arial" w:eastAsia="Arial" w:hAnsi="Arial" w:cs="Arial"/>
          <w:b/>
          <w:bCs/>
          <w:w w:val="90"/>
          <w:sz w:val="17"/>
          <w:szCs w:val="17"/>
          <w:lang w:eastAsia="en-US"/>
        </w:rPr>
        <w:t>DEFINICIÓN</w:t>
      </w:r>
      <w:r>
        <w:rPr>
          <w:rFonts w:ascii="Arial" w:eastAsia="Arial" w:hAnsi="Arial" w:cs="Arial"/>
          <w:b/>
          <w:bCs/>
          <w:spacing w:val="31"/>
          <w:w w:val="90"/>
          <w:sz w:val="17"/>
          <w:szCs w:val="17"/>
          <w:lang w:eastAsia="en-US"/>
        </w:rPr>
        <w:t xml:space="preserve"> </w:t>
      </w:r>
      <w:r>
        <w:rPr>
          <w:rFonts w:ascii="Arial" w:eastAsia="Arial" w:hAnsi="Arial" w:cs="Arial"/>
          <w:b/>
          <w:bCs/>
          <w:w w:val="90"/>
          <w:sz w:val="17"/>
          <w:szCs w:val="17"/>
          <w:lang w:eastAsia="en-US"/>
        </w:rPr>
        <w:t>DE</w:t>
      </w:r>
      <w:r>
        <w:rPr>
          <w:rFonts w:ascii="Arial" w:eastAsia="Arial" w:hAnsi="Arial" w:cs="Arial"/>
          <w:b/>
          <w:bCs/>
          <w:spacing w:val="31"/>
          <w:w w:val="90"/>
          <w:sz w:val="17"/>
          <w:szCs w:val="17"/>
          <w:lang w:eastAsia="en-US"/>
        </w:rPr>
        <w:t xml:space="preserve"> </w:t>
      </w:r>
      <w:r>
        <w:rPr>
          <w:rFonts w:ascii="Arial" w:eastAsia="Arial" w:hAnsi="Arial" w:cs="Arial"/>
          <w:b/>
          <w:bCs/>
          <w:w w:val="90"/>
          <w:sz w:val="17"/>
          <w:szCs w:val="17"/>
          <w:lang w:eastAsia="en-US"/>
        </w:rPr>
        <w:t>MIC</w:t>
      </w:r>
      <w:r>
        <w:rPr>
          <w:rFonts w:ascii="Arial" w:eastAsia="Arial" w:hAnsi="Arial" w:cs="Arial"/>
          <w:b/>
          <w:bCs/>
          <w:spacing w:val="-3"/>
          <w:w w:val="90"/>
          <w:sz w:val="17"/>
          <w:szCs w:val="17"/>
          <w:lang w:eastAsia="en-US"/>
        </w:rPr>
        <w:t>R</w:t>
      </w:r>
      <w:r>
        <w:rPr>
          <w:rFonts w:ascii="Arial" w:eastAsia="Arial" w:hAnsi="Arial" w:cs="Arial"/>
          <w:b/>
          <w:bCs/>
          <w:w w:val="90"/>
          <w:sz w:val="17"/>
          <w:szCs w:val="17"/>
          <w:lang w:eastAsia="en-US"/>
        </w:rPr>
        <w:t>OEMPRESAS,</w:t>
      </w:r>
      <w:r>
        <w:rPr>
          <w:rFonts w:ascii="Arial" w:eastAsia="Arial" w:hAnsi="Arial" w:cs="Arial"/>
          <w:b/>
          <w:bCs/>
          <w:spacing w:val="29"/>
          <w:w w:val="90"/>
          <w:sz w:val="17"/>
          <w:szCs w:val="17"/>
          <w:lang w:eastAsia="en-US"/>
        </w:rPr>
        <w:t xml:space="preserve"> </w:t>
      </w:r>
      <w:r>
        <w:rPr>
          <w:rFonts w:ascii="Arial" w:eastAsia="Arial" w:hAnsi="Arial" w:cs="Arial"/>
          <w:b/>
          <w:bCs/>
          <w:w w:val="90"/>
          <w:sz w:val="17"/>
          <w:szCs w:val="17"/>
          <w:lang w:eastAsia="en-US"/>
        </w:rPr>
        <w:t>PEQUEÑAS</w:t>
      </w:r>
      <w:r>
        <w:rPr>
          <w:rFonts w:ascii="Arial" w:eastAsia="Arial" w:hAnsi="Arial" w:cs="Arial"/>
          <w:b/>
          <w:bCs/>
          <w:spacing w:val="32"/>
          <w:w w:val="90"/>
          <w:sz w:val="17"/>
          <w:szCs w:val="17"/>
          <w:lang w:eastAsia="en-US"/>
        </w:rPr>
        <w:t xml:space="preserve"> </w:t>
      </w:r>
      <w:r>
        <w:rPr>
          <w:rFonts w:ascii="Arial" w:eastAsia="Arial" w:hAnsi="Arial" w:cs="Arial"/>
          <w:b/>
          <w:bCs/>
          <w:w w:val="90"/>
          <w:sz w:val="17"/>
          <w:szCs w:val="17"/>
          <w:lang w:eastAsia="en-US"/>
        </w:rPr>
        <w:t>Y</w:t>
      </w:r>
      <w:r>
        <w:rPr>
          <w:rFonts w:ascii="Arial" w:eastAsia="Arial" w:hAnsi="Arial" w:cs="Arial"/>
          <w:b/>
          <w:bCs/>
          <w:spacing w:val="32"/>
          <w:w w:val="90"/>
          <w:sz w:val="17"/>
          <w:szCs w:val="17"/>
          <w:lang w:eastAsia="en-US"/>
        </w:rPr>
        <w:t xml:space="preserve"> </w:t>
      </w:r>
      <w:r>
        <w:rPr>
          <w:rFonts w:ascii="Arial" w:eastAsia="Arial" w:hAnsi="Arial" w:cs="Arial"/>
          <w:b/>
          <w:bCs/>
          <w:w w:val="90"/>
          <w:sz w:val="17"/>
          <w:szCs w:val="17"/>
          <w:lang w:eastAsia="en-US"/>
        </w:rPr>
        <w:t>MEDIANAS</w:t>
      </w:r>
      <w:r>
        <w:rPr>
          <w:rFonts w:ascii="Arial" w:eastAsia="Arial" w:hAnsi="Arial" w:cs="Arial"/>
          <w:b/>
          <w:bCs/>
          <w:spacing w:val="32"/>
          <w:w w:val="90"/>
          <w:sz w:val="17"/>
          <w:szCs w:val="17"/>
          <w:lang w:eastAsia="en-US"/>
        </w:rPr>
        <w:t xml:space="preserve"> </w:t>
      </w:r>
      <w:r>
        <w:rPr>
          <w:rFonts w:ascii="Arial" w:eastAsia="Arial" w:hAnsi="Arial" w:cs="Arial"/>
          <w:b/>
          <w:bCs/>
          <w:w w:val="90"/>
          <w:sz w:val="17"/>
          <w:szCs w:val="17"/>
          <w:lang w:eastAsia="en-US"/>
        </w:rPr>
        <w:t>EMPRE</w:t>
      </w:r>
      <w:r>
        <w:rPr>
          <w:rFonts w:ascii="Arial" w:eastAsia="Arial" w:hAnsi="Arial" w:cs="Arial"/>
          <w:b/>
          <w:bCs/>
          <w:spacing w:val="-4"/>
          <w:w w:val="90"/>
          <w:sz w:val="17"/>
          <w:szCs w:val="17"/>
          <w:lang w:eastAsia="en-US"/>
        </w:rPr>
        <w:t>S</w:t>
      </w:r>
      <w:r>
        <w:rPr>
          <w:rFonts w:ascii="Arial" w:eastAsia="Arial" w:hAnsi="Arial" w:cs="Arial"/>
          <w:b/>
          <w:bCs/>
          <w:w w:val="90"/>
          <w:sz w:val="17"/>
          <w:szCs w:val="17"/>
          <w:lang w:eastAsia="en-US"/>
        </w:rPr>
        <w:t>AS</w:t>
      </w:r>
    </w:p>
    <w:p w14:paraId="0BCF30B7" w14:textId="77777777" w:rsidR="00E732C8" w:rsidRDefault="00E732C8" w:rsidP="00E732C8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eastAsia="en-US"/>
        </w:rPr>
      </w:pPr>
    </w:p>
    <w:p w14:paraId="268C83F8" w14:textId="77777777" w:rsidR="00E732C8" w:rsidRDefault="00E732C8" w:rsidP="00E732C8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eastAsia="en-US"/>
        </w:rPr>
      </w:pPr>
    </w:p>
    <w:p w14:paraId="77AF905D" w14:textId="77777777" w:rsidR="00E732C8" w:rsidRDefault="00E732C8" w:rsidP="00E732C8">
      <w:pPr>
        <w:widowControl w:val="0"/>
        <w:ind w:right="-1"/>
        <w:jc w:val="center"/>
        <w:rPr>
          <w:rFonts w:ascii="Arial" w:eastAsia="Arial" w:hAnsi="Arial" w:cs="Arial"/>
          <w:sz w:val="19"/>
          <w:szCs w:val="19"/>
          <w:lang w:eastAsia="en-US"/>
        </w:rPr>
      </w:pPr>
      <w:r>
        <w:rPr>
          <w:rFonts w:ascii="Arial" w:eastAsia="Arial" w:hAnsi="Arial" w:cs="Arial"/>
          <w:i/>
          <w:w w:val="90"/>
          <w:sz w:val="19"/>
          <w:szCs w:val="19"/>
          <w:lang w:eastAsia="en-US"/>
        </w:rPr>
        <w:t>A</w:t>
      </w:r>
      <w:r>
        <w:rPr>
          <w:rFonts w:ascii="Arial" w:eastAsia="Arial" w:hAnsi="Arial" w:cs="Arial"/>
          <w:i/>
          <w:spacing w:val="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 w:cs="Arial"/>
          <w:i/>
          <w:w w:val="90"/>
          <w:sz w:val="19"/>
          <w:szCs w:val="19"/>
          <w:lang w:eastAsia="en-US"/>
        </w:rPr>
        <w:t>tículo</w:t>
      </w:r>
      <w:r>
        <w:rPr>
          <w:rFonts w:ascii="Arial" w:eastAsia="Arial" w:hAnsi="Arial" w:cs="Arial"/>
          <w:i/>
          <w:spacing w:val="-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 w:cs="Arial"/>
          <w:i/>
          <w:w w:val="90"/>
          <w:sz w:val="19"/>
          <w:szCs w:val="19"/>
          <w:lang w:eastAsia="en-US"/>
        </w:rPr>
        <w:t>1</w:t>
      </w:r>
    </w:p>
    <w:p w14:paraId="254246BC" w14:textId="77777777" w:rsidR="00E732C8" w:rsidRDefault="00E732C8" w:rsidP="00E732C8">
      <w:pPr>
        <w:widowControl w:val="0"/>
        <w:spacing w:before="2" w:line="200" w:lineRule="exact"/>
        <w:rPr>
          <w:rFonts w:ascii="Calibri" w:eastAsia="Calibri" w:hAnsi="Calibri"/>
          <w:sz w:val="20"/>
          <w:szCs w:val="20"/>
          <w:lang w:eastAsia="en-US"/>
        </w:rPr>
      </w:pPr>
    </w:p>
    <w:p w14:paraId="7AA05304" w14:textId="77777777" w:rsidR="00E732C8" w:rsidRDefault="00E732C8" w:rsidP="00E732C8">
      <w:pPr>
        <w:widowControl w:val="0"/>
        <w:jc w:val="center"/>
        <w:rPr>
          <w:rFonts w:ascii="Arial" w:eastAsia="Arial" w:hAnsi="Arial" w:cs="Arial"/>
          <w:b/>
          <w:bCs/>
          <w:w w:val="90"/>
          <w:sz w:val="17"/>
          <w:szCs w:val="17"/>
          <w:lang w:eastAsia="en-US"/>
        </w:rPr>
      </w:pPr>
      <w:bookmarkStart w:id="5" w:name="_Toc28259370"/>
      <w:r>
        <w:rPr>
          <w:rFonts w:ascii="Arial" w:eastAsia="Arial" w:hAnsi="Arial" w:cs="Arial"/>
          <w:b/>
          <w:bCs/>
          <w:w w:val="90"/>
          <w:sz w:val="17"/>
          <w:szCs w:val="17"/>
          <w:lang w:eastAsia="en-US"/>
        </w:rPr>
        <w:t>Empresa</w:t>
      </w:r>
      <w:bookmarkEnd w:id="5"/>
    </w:p>
    <w:p w14:paraId="739DAD8C" w14:textId="77777777" w:rsidR="00E732C8" w:rsidRDefault="00E732C8" w:rsidP="00E732C8">
      <w:pPr>
        <w:widowControl w:val="0"/>
        <w:spacing w:before="12" w:line="200" w:lineRule="exact"/>
        <w:rPr>
          <w:rFonts w:ascii="Calibri" w:eastAsia="Calibri" w:hAnsi="Calibri"/>
          <w:sz w:val="20"/>
          <w:szCs w:val="20"/>
          <w:lang w:eastAsia="en-US"/>
        </w:rPr>
      </w:pPr>
    </w:p>
    <w:p w14:paraId="0317BFAF" w14:textId="77777777" w:rsidR="00E732C8" w:rsidRDefault="00E732C8" w:rsidP="00E732C8">
      <w:pPr>
        <w:widowControl w:val="0"/>
        <w:spacing w:line="22" w:lineRule="atLeast"/>
        <w:ind w:right="626"/>
        <w:jc w:val="both"/>
        <w:rPr>
          <w:rFonts w:ascii="Arial" w:eastAsia="Arial" w:hAnsi="Arial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Se considerará empresa toda</w:t>
      </w:r>
      <w:r>
        <w:rPr>
          <w:rFonts w:ascii="Arial" w:eastAsia="Arial" w:hAnsi="Arial"/>
          <w:spacing w:val="-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entidad,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independiente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>m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ente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 su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spacing w:val="-5"/>
          <w:w w:val="90"/>
          <w:sz w:val="19"/>
          <w:szCs w:val="19"/>
          <w:lang w:eastAsia="en-US"/>
        </w:rPr>
        <w:t>f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ma</w:t>
      </w:r>
      <w:r>
        <w:rPr>
          <w:rFonts w:ascii="Arial" w:eastAsia="Arial" w:hAnsi="Arial"/>
          <w:spacing w:val="-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jurídica, que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ejerza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una actividad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económica.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</w:t>
      </w:r>
      <w:r>
        <w:rPr>
          <w:rFonts w:ascii="Arial" w:eastAsia="Arial" w:hAnsi="Arial"/>
          <w:w w:val="83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pa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ticular, se considerarán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empresas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las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entidades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que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ejerzan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una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actividad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t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e</w:t>
      </w:r>
      <w:r>
        <w:rPr>
          <w:rFonts w:ascii="Arial" w:eastAsia="Arial" w:hAnsi="Arial"/>
          <w:w w:val="90"/>
          <w:sz w:val="19"/>
          <w:szCs w:val="19"/>
          <w:lang w:eastAsia="en-US"/>
        </w:rPr>
        <w:t>sanal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u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otras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actividades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título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individual</w:t>
      </w:r>
      <w:r>
        <w:rPr>
          <w:rFonts w:ascii="Arial" w:eastAsia="Arial" w:hAnsi="Arial"/>
          <w:spacing w:val="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familia</w:t>
      </w:r>
      <w:r>
        <w:rPr>
          <w:rFonts w:ascii="Arial" w:eastAsia="Arial" w:hAnsi="Arial"/>
          <w:spacing w:val="-10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,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así</w:t>
      </w:r>
      <w:r>
        <w:rPr>
          <w:rFonts w:ascii="Arial" w:eastAsia="Arial" w:hAnsi="Arial"/>
          <w:spacing w:val="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como</w:t>
      </w:r>
      <w:r>
        <w:rPr>
          <w:rFonts w:ascii="Arial" w:eastAsia="Arial" w:hAnsi="Arial"/>
          <w:spacing w:val="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las</w:t>
      </w:r>
      <w:r>
        <w:rPr>
          <w:rFonts w:ascii="Arial" w:eastAsia="Arial" w:hAnsi="Arial"/>
          <w:spacing w:val="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sociedades</w:t>
      </w:r>
      <w:r>
        <w:rPr>
          <w:rFonts w:ascii="Arial" w:eastAsia="Arial" w:hAnsi="Arial"/>
          <w:spacing w:val="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personas</w:t>
      </w:r>
      <w:r>
        <w:rPr>
          <w:rFonts w:ascii="Arial" w:eastAsia="Arial" w:hAnsi="Arial"/>
          <w:spacing w:val="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y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las</w:t>
      </w:r>
      <w:r>
        <w:rPr>
          <w:rFonts w:ascii="Arial" w:eastAsia="Arial" w:hAnsi="Arial"/>
          <w:spacing w:val="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asociaciones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que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ejerzan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una</w:t>
      </w:r>
      <w:r>
        <w:rPr>
          <w:rFonts w:ascii="Arial" w:eastAsia="Arial" w:hAnsi="Arial"/>
          <w:spacing w:val="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actividad</w:t>
      </w:r>
      <w:r>
        <w:rPr>
          <w:rFonts w:ascii="Arial" w:eastAsia="Arial" w:hAnsi="Arial"/>
          <w:spacing w:val="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económica</w:t>
      </w:r>
      <w:r>
        <w:rPr>
          <w:rFonts w:ascii="Arial" w:eastAsia="Arial" w:hAnsi="Arial"/>
          <w:spacing w:val="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f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ma</w:t>
      </w:r>
      <w:r>
        <w:rPr>
          <w:rFonts w:ascii="Arial" w:eastAsia="Arial" w:hAnsi="Arial"/>
          <w:w w:val="88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regula</w:t>
      </w:r>
      <w:r>
        <w:rPr>
          <w:rFonts w:ascii="Arial" w:eastAsia="Arial" w:hAnsi="Arial"/>
          <w:spacing w:val="-7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.</w:t>
      </w:r>
    </w:p>
    <w:p w14:paraId="41215EBC" w14:textId="77777777" w:rsidR="00E732C8" w:rsidRDefault="00E732C8" w:rsidP="00E732C8">
      <w:pPr>
        <w:widowControl w:val="0"/>
        <w:spacing w:before="10" w:line="22" w:lineRule="atLeast"/>
        <w:rPr>
          <w:rFonts w:ascii="Calibri" w:eastAsia="Calibri" w:hAnsi="Calibri"/>
          <w:sz w:val="20"/>
          <w:szCs w:val="20"/>
          <w:lang w:eastAsia="en-US"/>
        </w:rPr>
      </w:pPr>
    </w:p>
    <w:p w14:paraId="383C3B0D" w14:textId="77777777" w:rsidR="00E732C8" w:rsidRDefault="00E732C8" w:rsidP="00E732C8">
      <w:pPr>
        <w:widowControl w:val="0"/>
        <w:spacing w:before="10" w:line="22" w:lineRule="atLeast"/>
        <w:rPr>
          <w:rFonts w:ascii="Calibri" w:eastAsia="Calibri" w:hAnsi="Calibri"/>
          <w:sz w:val="20"/>
          <w:szCs w:val="20"/>
          <w:lang w:eastAsia="en-US"/>
        </w:rPr>
      </w:pPr>
    </w:p>
    <w:p w14:paraId="79B229A7" w14:textId="77777777" w:rsidR="00E732C8" w:rsidRDefault="00E732C8" w:rsidP="00E732C8">
      <w:pPr>
        <w:widowControl w:val="0"/>
        <w:spacing w:line="22" w:lineRule="atLeast"/>
        <w:ind w:right="-1"/>
        <w:jc w:val="center"/>
        <w:rPr>
          <w:rFonts w:ascii="Arial" w:eastAsia="Arial" w:hAnsi="Arial" w:cs="Arial"/>
          <w:sz w:val="19"/>
          <w:szCs w:val="19"/>
          <w:lang w:eastAsia="en-US"/>
        </w:rPr>
      </w:pPr>
      <w:r>
        <w:rPr>
          <w:rFonts w:ascii="Arial" w:eastAsia="Arial" w:hAnsi="Arial" w:cs="Arial"/>
          <w:i/>
          <w:w w:val="90"/>
          <w:sz w:val="19"/>
          <w:szCs w:val="19"/>
          <w:lang w:eastAsia="en-US"/>
        </w:rPr>
        <w:t>A</w:t>
      </w:r>
      <w:r>
        <w:rPr>
          <w:rFonts w:ascii="Arial" w:eastAsia="Arial" w:hAnsi="Arial" w:cs="Arial"/>
          <w:i/>
          <w:spacing w:val="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 w:cs="Arial"/>
          <w:i/>
          <w:w w:val="90"/>
          <w:sz w:val="19"/>
          <w:szCs w:val="19"/>
          <w:lang w:eastAsia="en-US"/>
        </w:rPr>
        <w:t>tículo</w:t>
      </w:r>
      <w:r>
        <w:rPr>
          <w:rFonts w:ascii="Arial" w:eastAsia="Arial" w:hAnsi="Arial" w:cs="Arial"/>
          <w:i/>
          <w:spacing w:val="-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 w:cs="Arial"/>
          <w:i/>
          <w:w w:val="90"/>
          <w:sz w:val="19"/>
          <w:szCs w:val="19"/>
          <w:lang w:eastAsia="en-US"/>
        </w:rPr>
        <w:t>2</w:t>
      </w:r>
    </w:p>
    <w:p w14:paraId="42F4D3E5" w14:textId="77777777" w:rsidR="00E732C8" w:rsidRDefault="00E732C8" w:rsidP="00E732C8">
      <w:pPr>
        <w:widowControl w:val="0"/>
        <w:spacing w:before="2" w:line="22" w:lineRule="atLeast"/>
        <w:rPr>
          <w:rFonts w:ascii="Calibri" w:eastAsia="Calibri" w:hAnsi="Calibri"/>
          <w:sz w:val="20"/>
          <w:szCs w:val="20"/>
          <w:lang w:eastAsia="en-US"/>
        </w:rPr>
      </w:pPr>
    </w:p>
    <w:p w14:paraId="4571C525" w14:textId="77777777" w:rsidR="00E732C8" w:rsidRDefault="00E732C8" w:rsidP="00E732C8">
      <w:pPr>
        <w:widowControl w:val="0"/>
        <w:jc w:val="center"/>
        <w:rPr>
          <w:rFonts w:ascii="Arial" w:eastAsia="Arial" w:hAnsi="Arial" w:cs="Arial"/>
          <w:b/>
          <w:bCs/>
          <w:w w:val="90"/>
          <w:sz w:val="17"/>
          <w:szCs w:val="17"/>
          <w:lang w:eastAsia="en-US"/>
        </w:rPr>
      </w:pPr>
      <w:bookmarkStart w:id="6" w:name="_Toc28259371"/>
      <w:r>
        <w:rPr>
          <w:rFonts w:ascii="Arial" w:eastAsia="Arial" w:hAnsi="Arial" w:cs="Arial"/>
          <w:b/>
          <w:bCs/>
          <w:w w:val="90"/>
          <w:sz w:val="17"/>
          <w:szCs w:val="17"/>
          <w:lang w:eastAsia="en-US"/>
        </w:rPr>
        <w:t>Efectivos y límites financieros que definen las categorías de empresas</w:t>
      </w:r>
      <w:bookmarkEnd w:id="6"/>
    </w:p>
    <w:p w14:paraId="38A4E4D3" w14:textId="77777777" w:rsidR="00E732C8" w:rsidRDefault="00E732C8" w:rsidP="00E732C8">
      <w:pPr>
        <w:widowControl w:val="0"/>
        <w:spacing w:before="12" w:line="22" w:lineRule="atLeast"/>
        <w:rPr>
          <w:rFonts w:ascii="Calibri" w:eastAsia="Calibri" w:hAnsi="Calibri"/>
          <w:sz w:val="20"/>
          <w:szCs w:val="20"/>
          <w:lang w:eastAsia="en-US"/>
        </w:rPr>
      </w:pPr>
    </w:p>
    <w:p w14:paraId="28EB37F6" w14:textId="77777777" w:rsidR="00E732C8" w:rsidRDefault="00E732C8" w:rsidP="00E732C8">
      <w:pPr>
        <w:widowControl w:val="0"/>
        <w:numPr>
          <w:ilvl w:val="0"/>
          <w:numId w:val="6"/>
        </w:numPr>
        <w:spacing w:line="22" w:lineRule="atLeast"/>
        <w:ind w:left="284" w:right="626"/>
        <w:jc w:val="both"/>
        <w:rPr>
          <w:rFonts w:ascii="Arial" w:eastAsia="Arial" w:hAnsi="Arial"/>
          <w:w w:val="90"/>
          <w:sz w:val="19"/>
          <w:szCs w:val="19"/>
          <w:lang w:eastAsia="en-US"/>
        </w:rPr>
      </w:pPr>
      <w:r>
        <w:rPr>
          <w:rFonts w:ascii="Arial" w:eastAsia="Arial" w:hAnsi="Arial"/>
          <w:w w:val="85"/>
          <w:sz w:val="19"/>
          <w:szCs w:val="19"/>
          <w:lang w:eastAsia="en-US"/>
        </w:rPr>
        <w:t>L</w:t>
      </w:r>
      <w:r>
        <w:rPr>
          <w:rFonts w:ascii="Arial" w:eastAsia="Arial" w:hAnsi="Arial"/>
          <w:w w:val="90"/>
          <w:sz w:val="19"/>
          <w:szCs w:val="19"/>
          <w:lang w:eastAsia="en-US"/>
        </w:rPr>
        <w:t>a categoría de microempresas, pequeñas y medianas empresas (PYME) está constituida por las empresas que ocupan a menos de 250 personas y cuyo volumen de negocios anual no excede de 50 millones EUR o cuyo balance general anual no excede de 43 millones EUR.</w:t>
      </w:r>
    </w:p>
    <w:p w14:paraId="62CEB2E1" w14:textId="77777777" w:rsidR="00E732C8" w:rsidRDefault="00E732C8" w:rsidP="00E732C8">
      <w:pPr>
        <w:widowControl w:val="0"/>
        <w:spacing w:before="11" w:line="22" w:lineRule="atLeast"/>
        <w:ind w:left="284"/>
        <w:rPr>
          <w:rFonts w:ascii="Arial" w:eastAsia="Arial" w:hAnsi="Arial"/>
          <w:w w:val="90"/>
          <w:sz w:val="19"/>
          <w:szCs w:val="19"/>
          <w:lang w:eastAsia="en-US"/>
        </w:rPr>
      </w:pPr>
    </w:p>
    <w:p w14:paraId="2EB14BC3" w14:textId="77777777" w:rsidR="00E732C8" w:rsidRDefault="00E732C8" w:rsidP="00E732C8">
      <w:pPr>
        <w:widowControl w:val="0"/>
        <w:numPr>
          <w:ilvl w:val="0"/>
          <w:numId w:val="6"/>
        </w:numPr>
        <w:spacing w:line="22" w:lineRule="atLeast"/>
        <w:ind w:left="284" w:right="627"/>
        <w:jc w:val="both"/>
        <w:rPr>
          <w:rFonts w:ascii="Arial" w:eastAsia="Arial" w:hAnsi="Arial"/>
          <w:w w:val="90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En la categoría de las PYME, se define a una pequeña empresa como una empresa que ocupa a menos de 50 personas y cuyo volumen de negocios anual o cuyo balance general anual no supera los 10 millones EUR.</w:t>
      </w:r>
    </w:p>
    <w:p w14:paraId="62B45280" w14:textId="77777777" w:rsidR="00E732C8" w:rsidRDefault="00E732C8" w:rsidP="00E732C8">
      <w:pPr>
        <w:widowControl w:val="0"/>
        <w:spacing w:before="11" w:line="22" w:lineRule="atLeast"/>
        <w:ind w:left="284"/>
        <w:rPr>
          <w:rFonts w:ascii="Calibri" w:eastAsia="Calibri" w:hAnsi="Calibri"/>
          <w:sz w:val="20"/>
          <w:szCs w:val="20"/>
          <w:lang w:eastAsia="en-US"/>
        </w:rPr>
      </w:pPr>
    </w:p>
    <w:p w14:paraId="3ACDF076" w14:textId="77777777" w:rsidR="00E732C8" w:rsidRDefault="00E732C8" w:rsidP="00E732C8">
      <w:pPr>
        <w:widowControl w:val="0"/>
        <w:numPr>
          <w:ilvl w:val="0"/>
          <w:numId w:val="6"/>
        </w:numPr>
        <w:spacing w:line="22" w:lineRule="atLeast"/>
        <w:ind w:left="284" w:right="627"/>
        <w:jc w:val="both"/>
        <w:rPr>
          <w:rFonts w:ascii="Arial" w:eastAsia="Arial" w:hAnsi="Arial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En</w:t>
      </w:r>
      <w:r>
        <w:rPr>
          <w:rFonts w:ascii="Arial" w:eastAsia="Arial" w:hAnsi="Arial"/>
          <w:spacing w:val="-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</w:t>
      </w:r>
      <w:r>
        <w:rPr>
          <w:rFonts w:ascii="Arial" w:eastAsia="Arial" w:hAnsi="Arial"/>
          <w:spacing w:val="-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categ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w w:val="90"/>
          <w:sz w:val="19"/>
          <w:szCs w:val="19"/>
          <w:lang w:eastAsia="en-US"/>
        </w:rPr>
        <w:t>ría</w:t>
      </w:r>
      <w:r>
        <w:rPr>
          <w:rFonts w:ascii="Arial" w:eastAsia="Arial" w:hAnsi="Arial"/>
          <w:spacing w:val="-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-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las</w:t>
      </w:r>
      <w:r>
        <w:rPr>
          <w:rFonts w:ascii="Arial" w:eastAsia="Arial" w:hAnsi="Arial"/>
          <w:spacing w:val="-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PYME,</w:t>
      </w:r>
      <w:r>
        <w:rPr>
          <w:rFonts w:ascii="Arial" w:eastAsia="Arial" w:hAnsi="Arial"/>
          <w:spacing w:val="-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se</w:t>
      </w:r>
      <w:r>
        <w:rPr>
          <w:rFonts w:ascii="Arial" w:eastAsia="Arial" w:hAnsi="Arial"/>
          <w:spacing w:val="-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>f</w:t>
      </w:r>
      <w:r>
        <w:rPr>
          <w:rFonts w:ascii="Arial" w:eastAsia="Arial" w:hAnsi="Arial"/>
          <w:w w:val="90"/>
          <w:sz w:val="19"/>
          <w:szCs w:val="19"/>
          <w:lang w:eastAsia="en-US"/>
        </w:rPr>
        <w:t>ine</w:t>
      </w:r>
      <w:r>
        <w:rPr>
          <w:rFonts w:ascii="Arial" w:eastAsia="Arial" w:hAnsi="Arial"/>
          <w:spacing w:val="-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spacing w:val="-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una</w:t>
      </w:r>
      <w:r>
        <w:rPr>
          <w:rFonts w:ascii="Arial" w:eastAsia="Arial" w:hAnsi="Arial"/>
          <w:spacing w:val="-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microemp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esa</w:t>
      </w:r>
      <w:r>
        <w:rPr>
          <w:rFonts w:ascii="Arial" w:eastAsia="Arial" w:hAnsi="Arial"/>
          <w:spacing w:val="-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como</w:t>
      </w:r>
      <w:r>
        <w:rPr>
          <w:rFonts w:ascii="Arial" w:eastAsia="Arial" w:hAnsi="Arial"/>
          <w:spacing w:val="-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una</w:t>
      </w:r>
      <w:r>
        <w:rPr>
          <w:rFonts w:ascii="Arial" w:eastAsia="Arial" w:hAnsi="Arial"/>
          <w:spacing w:val="-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emp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esa</w:t>
      </w:r>
      <w:r>
        <w:rPr>
          <w:rFonts w:ascii="Arial" w:eastAsia="Arial" w:hAnsi="Arial"/>
          <w:spacing w:val="-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que</w:t>
      </w:r>
      <w:r>
        <w:rPr>
          <w:rFonts w:ascii="Arial" w:eastAsia="Arial" w:hAnsi="Arial"/>
          <w:spacing w:val="-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ocupa</w:t>
      </w:r>
      <w:r>
        <w:rPr>
          <w:rFonts w:ascii="Arial" w:eastAsia="Arial" w:hAnsi="Arial"/>
          <w:spacing w:val="-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spacing w:val="-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menos</w:t>
      </w:r>
      <w:r>
        <w:rPr>
          <w:rFonts w:ascii="Arial" w:eastAsia="Arial" w:hAnsi="Arial"/>
          <w:spacing w:val="-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-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10</w:t>
      </w:r>
      <w:r>
        <w:rPr>
          <w:rFonts w:ascii="Arial" w:eastAsia="Arial" w:hAnsi="Arial"/>
          <w:spacing w:val="-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personas</w:t>
      </w:r>
      <w:r>
        <w:rPr>
          <w:rFonts w:ascii="Arial" w:eastAsia="Arial" w:hAnsi="Arial"/>
          <w:spacing w:val="-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y</w:t>
      </w:r>
      <w:r>
        <w:rPr>
          <w:rFonts w:ascii="Arial" w:eastAsia="Arial" w:hAnsi="Arial"/>
          <w:w w:val="92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cu</w:t>
      </w:r>
      <w:r>
        <w:rPr>
          <w:rFonts w:ascii="Arial" w:eastAsia="Arial" w:hAnsi="Arial"/>
          <w:spacing w:val="-5"/>
          <w:w w:val="90"/>
          <w:sz w:val="19"/>
          <w:szCs w:val="19"/>
          <w:lang w:eastAsia="en-US"/>
        </w:rPr>
        <w:t>y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-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volum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e</w:t>
      </w:r>
      <w:r>
        <w:rPr>
          <w:rFonts w:ascii="Arial" w:eastAsia="Arial" w:hAnsi="Arial"/>
          <w:w w:val="90"/>
          <w:sz w:val="19"/>
          <w:szCs w:val="19"/>
          <w:lang w:eastAsia="en-US"/>
        </w:rPr>
        <w:t>n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negocios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anual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cu</w:t>
      </w:r>
      <w:r>
        <w:rPr>
          <w:rFonts w:ascii="Arial" w:eastAsia="Arial" w:hAnsi="Arial"/>
          <w:spacing w:val="-5"/>
          <w:w w:val="90"/>
          <w:sz w:val="19"/>
          <w:szCs w:val="19"/>
          <w:lang w:eastAsia="en-US"/>
        </w:rPr>
        <w:t>y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balance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general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anual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no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supera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los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2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millones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EUR.</w:t>
      </w:r>
    </w:p>
    <w:p w14:paraId="098EB14B" w14:textId="77777777" w:rsidR="00E732C8" w:rsidRDefault="00E732C8" w:rsidP="00E732C8">
      <w:pPr>
        <w:widowControl w:val="0"/>
        <w:spacing w:before="10" w:line="22" w:lineRule="atLeast"/>
        <w:rPr>
          <w:rFonts w:ascii="Calibri" w:eastAsia="Calibri" w:hAnsi="Calibri"/>
          <w:sz w:val="20"/>
          <w:szCs w:val="20"/>
          <w:lang w:eastAsia="en-US"/>
        </w:rPr>
      </w:pPr>
    </w:p>
    <w:p w14:paraId="4234363B" w14:textId="77777777" w:rsidR="00E732C8" w:rsidRDefault="00E732C8" w:rsidP="00E732C8">
      <w:pPr>
        <w:widowControl w:val="0"/>
        <w:spacing w:before="10" w:line="22" w:lineRule="atLeast"/>
        <w:rPr>
          <w:rFonts w:ascii="Calibri" w:eastAsia="Calibri" w:hAnsi="Calibri"/>
          <w:sz w:val="20"/>
          <w:szCs w:val="20"/>
          <w:lang w:eastAsia="en-US"/>
        </w:rPr>
      </w:pPr>
    </w:p>
    <w:p w14:paraId="681140CF" w14:textId="77777777" w:rsidR="00E732C8" w:rsidRDefault="00E732C8" w:rsidP="00E732C8">
      <w:pPr>
        <w:widowControl w:val="0"/>
        <w:spacing w:line="22" w:lineRule="atLeast"/>
        <w:ind w:right="-1"/>
        <w:jc w:val="center"/>
        <w:rPr>
          <w:rFonts w:ascii="Arial" w:eastAsia="Arial" w:hAnsi="Arial" w:cs="Arial"/>
          <w:sz w:val="19"/>
          <w:szCs w:val="19"/>
          <w:lang w:eastAsia="en-US"/>
        </w:rPr>
      </w:pPr>
      <w:r>
        <w:rPr>
          <w:rFonts w:ascii="Arial" w:eastAsia="Arial" w:hAnsi="Arial" w:cs="Arial"/>
          <w:i/>
          <w:w w:val="90"/>
          <w:sz w:val="19"/>
          <w:szCs w:val="19"/>
          <w:lang w:eastAsia="en-US"/>
        </w:rPr>
        <w:t>A</w:t>
      </w:r>
      <w:r>
        <w:rPr>
          <w:rFonts w:ascii="Arial" w:eastAsia="Arial" w:hAnsi="Arial" w:cs="Arial"/>
          <w:i/>
          <w:spacing w:val="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 w:cs="Arial"/>
          <w:i/>
          <w:w w:val="90"/>
          <w:sz w:val="19"/>
          <w:szCs w:val="19"/>
          <w:lang w:eastAsia="en-US"/>
        </w:rPr>
        <w:t>tículo</w:t>
      </w:r>
      <w:r>
        <w:rPr>
          <w:rFonts w:ascii="Arial" w:eastAsia="Arial" w:hAnsi="Arial" w:cs="Arial"/>
          <w:i/>
          <w:spacing w:val="-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 w:cs="Arial"/>
          <w:i/>
          <w:w w:val="90"/>
          <w:sz w:val="19"/>
          <w:szCs w:val="19"/>
          <w:lang w:eastAsia="en-US"/>
        </w:rPr>
        <w:t>3</w:t>
      </w:r>
    </w:p>
    <w:p w14:paraId="78F03B0F" w14:textId="77777777" w:rsidR="00E732C8" w:rsidRDefault="00E732C8" w:rsidP="00E732C8">
      <w:pPr>
        <w:widowControl w:val="0"/>
        <w:spacing w:line="22" w:lineRule="atLeast"/>
        <w:rPr>
          <w:rFonts w:ascii="Arial" w:eastAsia="Arial" w:hAnsi="Arial"/>
          <w:b/>
          <w:bCs/>
          <w:w w:val="90"/>
          <w:sz w:val="16"/>
          <w:szCs w:val="19"/>
          <w:lang w:eastAsia="en-US"/>
        </w:rPr>
      </w:pPr>
    </w:p>
    <w:p w14:paraId="3316A3F0" w14:textId="77777777" w:rsidR="00E732C8" w:rsidRDefault="00E732C8" w:rsidP="00E732C8">
      <w:pPr>
        <w:widowControl w:val="0"/>
        <w:jc w:val="center"/>
        <w:rPr>
          <w:rFonts w:ascii="Arial" w:eastAsia="Arial" w:hAnsi="Arial" w:cs="Arial"/>
          <w:b/>
          <w:bCs/>
          <w:w w:val="90"/>
          <w:sz w:val="17"/>
          <w:szCs w:val="17"/>
          <w:lang w:eastAsia="en-US"/>
        </w:rPr>
      </w:pPr>
      <w:bookmarkStart w:id="7" w:name="_Toc28259372"/>
      <w:r>
        <w:rPr>
          <w:rFonts w:ascii="Arial" w:eastAsia="Arial" w:hAnsi="Arial" w:cs="Arial"/>
          <w:b/>
          <w:bCs/>
          <w:w w:val="90"/>
          <w:sz w:val="17"/>
          <w:szCs w:val="17"/>
          <w:lang w:eastAsia="en-US"/>
        </w:rPr>
        <w:t>Tipos de empresas considerados para el cálculo de los efectivos y los importes financieros</w:t>
      </w:r>
      <w:bookmarkEnd w:id="7"/>
    </w:p>
    <w:p w14:paraId="069C00D6" w14:textId="77777777" w:rsidR="00E732C8" w:rsidRDefault="00E732C8" w:rsidP="00E732C8">
      <w:pPr>
        <w:widowControl w:val="0"/>
        <w:spacing w:line="22" w:lineRule="atLeast"/>
        <w:rPr>
          <w:rFonts w:ascii="Arial" w:eastAsia="Arial" w:hAnsi="Arial"/>
          <w:b/>
          <w:bCs/>
          <w:w w:val="90"/>
          <w:sz w:val="19"/>
          <w:szCs w:val="19"/>
          <w:lang w:eastAsia="en-US"/>
        </w:rPr>
      </w:pPr>
    </w:p>
    <w:p w14:paraId="29D8D2A2" w14:textId="77777777" w:rsidR="00E732C8" w:rsidRDefault="00E732C8" w:rsidP="00E732C8">
      <w:pPr>
        <w:widowControl w:val="0"/>
        <w:numPr>
          <w:ilvl w:val="0"/>
          <w:numId w:val="8"/>
        </w:numPr>
        <w:spacing w:line="22" w:lineRule="atLeast"/>
        <w:ind w:left="284" w:right="626"/>
        <w:jc w:val="both"/>
        <w:rPr>
          <w:rFonts w:ascii="Arial" w:eastAsia="Arial" w:hAnsi="Arial"/>
          <w:w w:val="90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Es una «empresa autónoma» la que no puede calificarse ni como empresa asociada a tenor del apartado 2, ni como empresa vinculada a tenor del apartado 3.</w:t>
      </w:r>
    </w:p>
    <w:p w14:paraId="7E154FDD" w14:textId="77777777" w:rsidR="00E732C8" w:rsidRDefault="00E732C8" w:rsidP="00E732C8">
      <w:pPr>
        <w:widowControl w:val="0"/>
        <w:spacing w:before="6" w:line="22" w:lineRule="atLeast"/>
        <w:ind w:left="284"/>
        <w:rPr>
          <w:rFonts w:ascii="Arial" w:eastAsia="Arial" w:hAnsi="Arial"/>
          <w:w w:val="90"/>
          <w:sz w:val="19"/>
          <w:szCs w:val="19"/>
          <w:lang w:eastAsia="en-US"/>
        </w:rPr>
      </w:pPr>
    </w:p>
    <w:p w14:paraId="12A5C846" w14:textId="77777777" w:rsidR="00E732C8" w:rsidRDefault="00E732C8" w:rsidP="00E732C8">
      <w:pPr>
        <w:widowControl w:val="0"/>
        <w:numPr>
          <w:ilvl w:val="0"/>
          <w:numId w:val="8"/>
        </w:numPr>
        <w:spacing w:line="22" w:lineRule="atLeast"/>
        <w:ind w:left="284" w:right="626"/>
        <w:jc w:val="both"/>
        <w:rPr>
          <w:rFonts w:ascii="Arial" w:eastAsia="Arial" w:hAnsi="Arial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Son</w:t>
      </w:r>
      <w:r>
        <w:rPr>
          <w:rFonts w:ascii="Arial" w:eastAsia="Arial" w:hAnsi="Arial"/>
          <w:spacing w:val="-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«e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m</w:t>
      </w:r>
      <w:r>
        <w:rPr>
          <w:rFonts w:ascii="Arial" w:eastAsia="Arial" w:hAnsi="Arial"/>
          <w:w w:val="90"/>
          <w:sz w:val="19"/>
          <w:szCs w:val="19"/>
          <w:lang w:eastAsia="en-US"/>
        </w:rPr>
        <w:t>presas</w:t>
      </w:r>
      <w:r>
        <w:rPr>
          <w:rFonts w:ascii="Arial" w:eastAsia="Arial" w:hAnsi="Arial"/>
          <w:spacing w:val="-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asociadas»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todas</w:t>
      </w:r>
      <w:r>
        <w:rPr>
          <w:rFonts w:ascii="Arial" w:eastAsia="Arial" w:hAnsi="Arial"/>
          <w:spacing w:val="-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las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m</w:t>
      </w:r>
      <w:r>
        <w:rPr>
          <w:rFonts w:ascii="Arial" w:eastAsia="Arial" w:hAnsi="Arial"/>
          <w:w w:val="90"/>
          <w:sz w:val="19"/>
          <w:szCs w:val="19"/>
          <w:lang w:eastAsia="en-US"/>
        </w:rPr>
        <w:t>presas</w:t>
      </w:r>
      <w:r>
        <w:rPr>
          <w:rFonts w:ascii="Arial" w:eastAsia="Arial" w:hAnsi="Arial"/>
          <w:spacing w:val="-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las</w:t>
      </w:r>
      <w:r>
        <w:rPr>
          <w:rFonts w:ascii="Arial" w:eastAsia="Arial" w:hAnsi="Arial"/>
          <w:spacing w:val="-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que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no</w:t>
      </w:r>
      <w:r>
        <w:rPr>
          <w:rFonts w:ascii="Arial" w:eastAsia="Arial" w:hAnsi="Arial"/>
          <w:spacing w:val="-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se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puede</w:t>
      </w:r>
      <w:r>
        <w:rPr>
          <w:rFonts w:ascii="Arial" w:eastAsia="Arial" w:hAnsi="Arial"/>
          <w:spacing w:val="-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cali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>f</w:t>
      </w:r>
      <w:r>
        <w:rPr>
          <w:rFonts w:ascii="Arial" w:eastAsia="Arial" w:hAnsi="Arial"/>
          <w:w w:val="90"/>
          <w:sz w:val="19"/>
          <w:szCs w:val="19"/>
          <w:lang w:eastAsia="en-US"/>
        </w:rPr>
        <w:t>icar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como</w:t>
      </w:r>
      <w:r>
        <w:rPr>
          <w:rFonts w:ascii="Arial" w:eastAsia="Arial" w:hAnsi="Arial"/>
          <w:spacing w:val="-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m</w:t>
      </w:r>
      <w:r>
        <w:rPr>
          <w:rFonts w:ascii="Arial" w:eastAsia="Arial" w:hAnsi="Arial"/>
          <w:w w:val="90"/>
          <w:sz w:val="19"/>
          <w:szCs w:val="19"/>
          <w:lang w:eastAsia="en-US"/>
        </w:rPr>
        <w:t>presas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vinculadas</w:t>
      </w:r>
      <w:r>
        <w:rPr>
          <w:rFonts w:ascii="Arial" w:eastAsia="Arial" w:hAnsi="Arial"/>
          <w:spacing w:val="-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spacing w:val="-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tenor</w:t>
      </w:r>
      <w:r>
        <w:rPr>
          <w:rFonts w:ascii="Arial" w:eastAsia="Arial" w:hAnsi="Arial"/>
          <w:spacing w:val="-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del</w:t>
      </w:r>
      <w:r>
        <w:rPr>
          <w:rFonts w:ascii="Arial" w:eastAsia="Arial" w:hAnsi="Arial"/>
          <w:w w:val="86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apa</w:t>
      </w:r>
      <w:r>
        <w:rPr>
          <w:rFonts w:ascii="Arial" w:eastAsia="Arial" w:hAnsi="Arial"/>
          <w:spacing w:val="5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tado</w:t>
      </w:r>
      <w:r>
        <w:rPr>
          <w:rFonts w:ascii="Arial" w:eastAsia="Arial" w:hAnsi="Arial"/>
          <w:spacing w:val="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3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y</w:t>
      </w:r>
      <w:r>
        <w:rPr>
          <w:rFonts w:ascii="Arial" w:eastAsia="Arial" w:hAnsi="Arial"/>
          <w:spacing w:val="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entre</w:t>
      </w:r>
      <w:r>
        <w:rPr>
          <w:rFonts w:ascii="Arial" w:eastAsia="Arial" w:hAnsi="Arial"/>
          <w:spacing w:val="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las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cuales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existe</w:t>
      </w:r>
      <w:r>
        <w:rPr>
          <w:rFonts w:ascii="Arial" w:eastAsia="Arial" w:hAnsi="Arial"/>
          <w:spacing w:val="1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relación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siguien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t</w:t>
      </w:r>
      <w:r>
        <w:rPr>
          <w:rFonts w:ascii="Arial" w:eastAsia="Arial" w:hAnsi="Arial"/>
          <w:w w:val="90"/>
          <w:sz w:val="19"/>
          <w:szCs w:val="19"/>
          <w:lang w:eastAsia="en-US"/>
        </w:rPr>
        <w:t>e:</w:t>
      </w:r>
      <w:r>
        <w:rPr>
          <w:rFonts w:ascii="Arial" w:eastAsia="Arial" w:hAnsi="Arial"/>
          <w:spacing w:val="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una</w:t>
      </w:r>
      <w:r>
        <w:rPr>
          <w:rFonts w:ascii="Arial" w:eastAsia="Arial" w:hAnsi="Arial"/>
          <w:spacing w:val="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emp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esa</w:t>
      </w:r>
      <w:r>
        <w:rPr>
          <w:rFonts w:ascii="Arial" w:eastAsia="Arial" w:hAnsi="Arial"/>
          <w:spacing w:val="1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(empresa</w:t>
      </w:r>
      <w:r>
        <w:rPr>
          <w:rFonts w:ascii="Arial" w:eastAsia="Arial" w:hAnsi="Arial"/>
          <w:spacing w:val="1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pa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ticipante)</w:t>
      </w:r>
      <w:r>
        <w:rPr>
          <w:rFonts w:ascii="Arial" w:eastAsia="Arial" w:hAnsi="Arial"/>
          <w:spacing w:val="1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posee,</w:t>
      </w:r>
      <w:r>
        <w:rPr>
          <w:rFonts w:ascii="Arial" w:eastAsia="Arial" w:hAnsi="Arial"/>
          <w:spacing w:val="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por</w:t>
      </w:r>
      <w:r>
        <w:rPr>
          <w:rFonts w:ascii="Arial" w:eastAsia="Arial" w:hAnsi="Arial"/>
          <w:spacing w:val="1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sí</w:t>
      </w:r>
      <w:r>
        <w:rPr>
          <w:rFonts w:ascii="Arial" w:eastAsia="Arial" w:hAnsi="Arial"/>
          <w:spacing w:val="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sola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w w:val="93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conjuntamente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con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una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más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emp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esas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vinculadas,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tenor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del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apa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tado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3,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el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25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%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más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del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capital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los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dere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c</w:t>
      </w:r>
      <w:r>
        <w:rPr>
          <w:rFonts w:ascii="Arial" w:eastAsia="Arial" w:hAnsi="Arial"/>
          <w:w w:val="90"/>
          <w:sz w:val="19"/>
          <w:szCs w:val="19"/>
          <w:lang w:eastAsia="en-US"/>
        </w:rPr>
        <w:t>hos</w:t>
      </w:r>
      <w:r>
        <w:rPr>
          <w:rFonts w:ascii="Arial" w:eastAsia="Arial" w:hAnsi="Arial"/>
          <w:spacing w:val="-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-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v</w:t>
      </w:r>
      <w:r>
        <w:rPr>
          <w:rFonts w:ascii="Arial" w:eastAsia="Arial" w:hAnsi="Arial"/>
          <w:w w:val="90"/>
          <w:sz w:val="19"/>
          <w:szCs w:val="19"/>
          <w:lang w:eastAsia="en-US"/>
        </w:rPr>
        <w:t>oto</w:t>
      </w:r>
      <w:r>
        <w:rPr>
          <w:rFonts w:ascii="Arial" w:eastAsia="Arial" w:hAnsi="Arial"/>
          <w:spacing w:val="-1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-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otra</w:t>
      </w:r>
      <w:r>
        <w:rPr>
          <w:rFonts w:ascii="Arial" w:eastAsia="Arial" w:hAnsi="Arial"/>
          <w:spacing w:val="-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m</w:t>
      </w:r>
      <w:r>
        <w:rPr>
          <w:rFonts w:ascii="Arial" w:eastAsia="Arial" w:hAnsi="Arial"/>
          <w:w w:val="90"/>
          <w:sz w:val="19"/>
          <w:szCs w:val="19"/>
          <w:lang w:eastAsia="en-US"/>
        </w:rPr>
        <w:t>presa</w:t>
      </w:r>
      <w:r>
        <w:rPr>
          <w:rFonts w:ascii="Arial" w:eastAsia="Arial" w:hAnsi="Arial"/>
          <w:spacing w:val="-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(empr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e</w:t>
      </w:r>
      <w:r>
        <w:rPr>
          <w:rFonts w:ascii="Arial" w:eastAsia="Arial" w:hAnsi="Arial"/>
          <w:w w:val="90"/>
          <w:sz w:val="19"/>
          <w:szCs w:val="19"/>
          <w:lang w:eastAsia="en-US"/>
        </w:rPr>
        <w:t>sa</w:t>
      </w:r>
      <w:r>
        <w:rPr>
          <w:rFonts w:ascii="Arial" w:eastAsia="Arial" w:hAnsi="Arial"/>
          <w:spacing w:val="-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pa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ticipada).</w:t>
      </w:r>
    </w:p>
    <w:p w14:paraId="7D00E9FC" w14:textId="77777777" w:rsidR="00E732C8" w:rsidRDefault="00E732C8" w:rsidP="00E732C8">
      <w:pPr>
        <w:widowControl w:val="0"/>
        <w:spacing w:before="14" w:line="22" w:lineRule="atLeast"/>
        <w:ind w:left="284"/>
        <w:rPr>
          <w:rFonts w:ascii="Calibri" w:eastAsia="Calibri" w:hAnsi="Calibri"/>
          <w:sz w:val="20"/>
          <w:szCs w:val="20"/>
          <w:lang w:eastAsia="en-US"/>
        </w:rPr>
      </w:pPr>
    </w:p>
    <w:p w14:paraId="271D7078" w14:textId="77777777" w:rsidR="00E732C8" w:rsidRDefault="00E732C8" w:rsidP="00E732C8">
      <w:pPr>
        <w:widowControl w:val="0"/>
        <w:spacing w:line="22" w:lineRule="atLeast"/>
        <w:ind w:left="284" w:right="627"/>
        <w:jc w:val="both"/>
        <w:rPr>
          <w:rFonts w:ascii="Arial" w:eastAsia="Arial" w:hAnsi="Arial"/>
          <w:sz w:val="19"/>
          <w:szCs w:val="19"/>
          <w:lang w:eastAsia="en-US"/>
        </w:rPr>
      </w:pP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U</w:t>
      </w:r>
      <w:r>
        <w:rPr>
          <w:rFonts w:ascii="Arial" w:eastAsia="Arial" w:hAnsi="Arial"/>
          <w:w w:val="90"/>
          <w:sz w:val="19"/>
          <w:szCs w:val="19"/>
          <w:lang w:eastAsia="en-US"/>
        </w:rPr>
        <w:t>na</w:t>
      </w:r>
      <w:r>
        <w:rPr>
          <w:rFonts w:ascii="Arial" w:eastAsia="Arial" w:hAnsi="Arial"/>
          <w:spacing w:val="-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m</w:t>
      </w:r>
      <w:r>
        <w:rPr>
          <w:rFonts w:ascii="Arial" w:eastAsia="Arial" w:hAnsi="Arial"/>
          <w:w w:val="90"/>
          <w:sz w:val="19"/>
          <w:szCs w:val="19"/>
          <w:lang w:eastAsia="en-US"/>
        </w:rPr>
        <w:t>presa</w:t>
      </w:r>
      <w:r>
        <w:rPr>
          <w:rFonts w:ascii="Arial" w:eastAsia="Arial" w:hAnsi="Arial"/>
          <w:spacing w:val="-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puede,</w:t>
      </w:r>
      <w:r>
        <w:rPr>
          <w:rFonts w:ascii="Arial" w:eastAsia="Arial" w:hAnsi="Arial"/>
          <w:spacing w:val="-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no</w:t>
      </w:r>
      <w:r>
        <w:rPr>
          <w:rFonts w:ascii="Arial" w:eastAsia="Arial" w:hAnsi="Arial"/>
          <w:spacing w:val="-1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obstante,</w:t>
      </w:r>
      <w:r>
        <w:rPr>
          <w:rFonts w:ascii="Arial" w:eastAsia="Arial" w:hAnsi="Arial"/>
          <w:spacing w:val="-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recibir</w:t>
      </w:r>
      <w:r>
        <w:rPr>
          <w:rFonts w:ascii="Arial" w:eastAsia="Arial" w:hAnsi="Arial"/>
          <w:spacing w:val="-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</w:t>
      </w:r>
      <w:r>
        <w:rPr>
          <w:rFonts w:ascii="Arial" w:eastAsia="Arial" w:hAnsi="Arial"/>
          <w:spacing w:val="-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cali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>f</w:t>
      </w:r>
      <w:r>
        <w:rPr>
          <w:rFonts w:ascii="Arial" w:eastAsia="Arial" w:hAnsi="Arial"/>
          <w:w w:val="90"/>
          <w:sz w:val="19"/>
          <w:szCs w:val="19"/>
          <w:lang w:eastAsia="en-US"/>
        </w:rPr>
        <w:t>icación</w:t>
      </w:r>
      <w:r>
        <w:rPr>
          <w:rFonts w:ascii="Arial" w:eastAsia="Arial" w:hAnsi="Arial"/>
          <w:spacing w:val="-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-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autónoma,</w:t>
      </w:r>
      <w:r>
        <w:rPr>
          <w:rFonts w:ascii="Arial" w:eastAsia="Arial" w:hAnsi="Arial"/>
          <w:spacing w:val="-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sin</w:t>
      </w:r>
      <w:r>
        <w:rPr>
          <w:rFonts w:ascii="Arial" w:eastAsia="Arial" w:hAnsi="Arial"/>
          <w:spacing w:val="-1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empresas</w:t>
      </w:r>
      <w:r>
        <w:rPr>
          <w:rFonts w:ascii="Arial" w:eastAsia="Arial" w:hAnsi="Arial"/>
          <w:spacing w:val="-1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asociadas,</w:t>
      </w:r>
      <w:r>
        <w:rPr>
          <w:rFonts w:ascii="Arial" w:eastAsia="Arial" w:hAnsi="Arial"/>
          <w:spacing w:val="-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aunque</w:t>
      </w:r>
      <w:r>
        <w:rPr>
          <w:rFonts w:ascii="Arial" w:eastAsia="Arial" w:hAnsi="Arial"/>
          <w:spacing w:val="-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se</w:t>
      </w:r>
      <w:r>
        <w:rPr>
          <w:rFonts w:ascii="Arial" w:eastAsia="Arial" w:hAnsi="Arial"/>
          <w:spacing w:val="-1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alcance</w:t>
      </w:r>
      <w:r>
        <w:rPr>
          <w:rFonts w:ascii="Arial" w:eastAsia="Arial" w:hAnsi="Arial"/>
          <w:spacing w:val="-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-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se</w:t>
      </w:r>
      <w:r>
        <w:rPr>
          <w:rFonts w:ascii="Arial" w:eastAsia="Arial" w:hAnsi="Arial"/>
          <w:w w:val="73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supere</w:t>
      </w:r>
      <w:r>
        <w:rPr>
          <w:rFonts w:ascii="Arial" w:eastAsia="Arial" w:hAnsi="Arial"/>
          <w:spacing w:val="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el</w:t>
      </w:r>
      <w:r>
        <w:rPr>
          <w:rFonts w:ascii="Arial" w:eastAsia="Arial" w:hAnsi="Arial"/>
          <w:spacing w:val="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límite</w:t>
      </w:r>
      <w:r>
        <w:rPr>
          <w:rFonts w:ascii="Arial" w:eastAsia="Arial" w:hAnsi="Arial"/>
          <w:spacing w:val="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máximo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del</w:t>
      </w:r>
      <w:r>
        <w:rPr>
          <w:rFonts w:ascii="Arial" w:eastAsia="Arial" w:hAnsi="Arial"/>
          <w:spacing w:val="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25</w:t>
      </w:r>
      <w:r>
        <w:rPr>
          <w:rFonts w:ascii="Arial" w:eastAsia="Arial" w:hAnsi="Arial"/>
          <w:spacing w:val="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%,</w:t>
      </w:r>
      <w:r>
        <w:rPr>
          <w:rFonts w:ascii="Arial" w:eastAsia="Arial" w:hAnsi="Arial"/>
          <w:spacing w:val="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cuando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est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é</w:t>
      </w:r>
      <w:r>
        <w:rPr>
          <w:rFonts w:ascii="Arial" w:eastAsia="Arial" w:hAnsi="Arial"/>
          <w:w w:val="90"/>
          <w:sz w:val="19"/>
          <w:szCs w:val="19"/>
          <w:lang w:eastAsia="en-US"/>
        </w:rPr>
        <w:t>n</w:t>
      </w:r>
      <w:r>
        <w:rPr>
          <w:rFonts w:ascii="Arial" w:eastAsia="Arial" w:hAnsi="Arial"/>
          <w:spacing w:val="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presen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t</w:t>
      </w:r>
      <w:r>
        <w:rPr>
          <w:rFonts w:ascii="Arial" w:eastAsia="Arial" w:hAnsi="Arial"/>
          <w:w w:val="90"/>
          <w:sz w:val="19"/>
          <w:szCs w:val="19"/>
          <w:lang w:eastAsia="en-US"/>
        </w:rPr>
        <w:t>es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las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categ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w w:val="90"/>
          <w:sz w:val="19"/>
          <w:szCs w:val="19"/>
          <w:lang w:eastAsia="en-US"/>
        </w:rPr>
        <w:t>rías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inv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e</w:t>
      </w:r>
      <w:r>
        <w:rPr>
          <w:rFonts w:ascii="Arial" w:eastAsia="Arial" w:hAnsi="Arial"/>
          <w:w w:val="90"/>
          <w:sz w:val="19"/>
          <w:szCs w:val="19"/>
          <w:lang w:eastAsia="en-US"/>
        </w:rPr>
        <w:t>rsores</w:t>
      </w:r>
      <w:r>
        <w:rPr>
          <w:rFonts w:ascii="Arial" w:eastAsia="Arial" w:hAnsi="Arial"/>
          <w:spacing w:val="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siguien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t</w:t>
      </w:r>
      <w:r>
        <w:rPr>
          <w:rFonts w:ascii="Arial" w:eastAsia="Arial" w:hAnsi="Arial"/>
          <w:w w:val="90"/>
          <w:sz w:val="19"/>
          <w:szCs w:val="19"/>
          <w:lang w:eastAsia="en-US"/>
        </w:rPr>
        <w:t>es,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y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spacing w:val="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condición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w w:val="82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que,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entre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és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t</w:t>
      </w:r>
      <w:r>
        <w:rPr>
          <w:rFonts w:ascii="Arial" w:eastAsia="Arial" w:hAnsi="Arial"/>
          <w:w w:val="90"/>
          <w:sz w:val="19"/>
          <w:szCs w:val="19"/>
          <w:lang w:eastAsia="en-US"/>
        </w:rPr>
        <w:t>os,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individual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conjuntamente,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y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empresa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cuestión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no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existan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los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vínculos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desc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i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t</w:t>
      </w:r>
      <w:r>
        <w:rPr>
          <w:rFonts w:ascii="Arial" w:eastAsia="Arial" w:hAnsi="Arial"/>
          <w:w w:val="90"/>
          <w:sz w:val="19"/>
          <w:szCs w:val="19"/>
          <w:lang w:eastAsia="en-US"/>
        </w:rPr>
        <w:t>os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el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apa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ta</w:t>
      </w:r>
      <w:r>
        <w:rPr>
          <w:rFonts w:ascii="Arial" w:eastAsia="Arial" w:hAnsi="Arial"/>
          <w:w w:val="90"/>
          <w:sz w:val="19"/>
          <w:szCs w:val="19"/>
          <w:lang w:eastAsia="en-US"/>
        </w:rPr>
        <w:softHyphen/>
      </w:r>
      <w:r>
        <w:rPr>
          <w:rFonts w:ascii="Arial" w:eastAsia="Arial" w:hAnsi="Arial"/>
          <w:w w:val="91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do</w:t>
      </w:r>
      <w:r>
        <w:rPr>
          <w:rFonts w:ascii="Arial" w:eastAsia="Arial" w:hAnsi="Arial"/>
          <w:spacing w:val="1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3:</w:t>
      </w:r>
    </w:p>
    <w:p w14:paraId="2F707241" w14:textId="77777777" w:rsidR="00E732C8" w:rsidRDefault="00E732C8" w:rsidP="00E732C8">
      <w:pPr>
        <w:widowControl w:val="0"/>
        <w:spacing w:before="1" w:line="22" w:lineRule="atLeast"/>
        <w:rPr>
          <w:rFonts w:ascii="Calibri" w:eastAsia="Calibri" w:hAnsi="Calibri"/>
          <w:sz w:val="14"/>
          <w:szCs w:val="14"/>
          <w:lang w:eastAsia="en-US"/>
        </w:rPr>
      </w:pPr>
    </w:p>
    <w:p w14:paraId="07DBE61B" w14:textId="77777777" w:rsidR="00E732C8" w:rsidRDefault="00E732C8" w:rsidP="00E732C8">
      <w:pPr>
        <w:widowControl w:val="0"/>
        <w:numPr>
          <w:ilvl w:val="1"/>
          <w:numId w:val="8"/>
        </w:numPr>
        <w:spacing w:line="22" w:lineRule="atLeast"/>
        <w:ind w:left="567" w:right="627"/>
        <w:jc w:val="both"/>
        <w:rPr>
          <w:rFonts w:ascii="Arial" w:eastAsia="Arial" w:hAnsi="Arial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sociedades</w:t>
      </w:r>
      <w:r>
        <w:rPr>
          <w:rFonts w:ascii="Arial" w:eastAsia="Arial" w:hAnsi="Arial"/>
          <w:spacing w:val="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públicas</w:t>
      </w:r>
      <w:r>
        <w:rPr>
          <w:rFonts w:ascii="Arial" w:eastAsia="Arial" w:hAnsi="Arial"/>
          <w:spacing w:val="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pa</w:t>
      </w:r>
      <w:r>
        <w:rPr>
          <w:rFonts w:ascii="Arial" w:eastAsia="Arial" w:hAnsi="Arial"/>
          <w:spacing w:val="5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ticipación,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sociedades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capital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iesgo,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personas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físicas</w:t>
      </w:r>
      <w:r>
        <w:rPr>
          <w:rFonts w:ascii="Arial" w:eastAsia="Arial" w:hAnsi="Arial"/>
          <w:spacing w:val="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g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upos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personas</w:t>
      </w:r>
      <w:r>
        <w:rPr>
          <w:rFonts w:ascii="Arial" w:eastAsia="Arial" w:hAnsi="Arial"/>
          <w:spacing w:val="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físicas</w:t>
      </w:r>
      <w:r>
        <w:rPr>
          <w:rFonts w:ascii="Arial" w:eastAsia="Arial" w:hAnsi="Arial"/>
          <w:w w:val="83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que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realicen</w:t>
      </w:r>
      <w:r>
        <w:rPr>
          <w:rFonts w:ascii="Arial" w:eastAsia="Arial" w:hAnsi="Arial"/>
          <w:spacing w:val="1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una</w:t>
      </w:r>
      <w:r>
        <w:rPr>
          <w:rFonts w:ascii="Arial" w:eastAsia="Arial" w:hAnsi="Arial"/>
          <w:spacing w:val="1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actividad</w:t>
      </w:r>
      <w:r>
        <w:rPr>
          <w:rFonts w:ascii="Arial" w:eastAsia="Arial" w:hAnsi="Arial"/>
          <w:spacing w:val="1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regular</w:t>
      </w:r>
      <w:r>
        <w:rPr>
          <w:rFonts w:ascii="Arial" w:eastAsia="Arial" w:hAnsi="Arial"/>
          <w:spacing w:val="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in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v</w:t>
      </w:r>
      <w:r>
        <w:rPr>
          <w:rFonts w:ascii="Arial" w:eastAsia="Arial" w:hAnsi="Arial"/>
          <w:w w:val="90"/>
          <w:sz w:val="19"/>
          <w:szCs w:val="19"/>
          <w:lang w:eastAsia="en-US"/>
        </w:rPr>
        <w:t>ersión</w:t>
      </w:r>
      <w:r>
        <w:rPr>
          <w:rFonts w:ascii="Arial" w:eastAsia="Arial" w:hAnsi="Arial"/>
          <w:spacing w:val="1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</w:t>
      </w:r>
      <w:r>
        <w:rPr>
          <w:rFonts w:ascii="Arial" w:eastAsia="Arial" w:hAnsi="Arial"/>
          <w:spacing w:val="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capital</w:t>
      </w:r>
      <w:r>
        <w:rPr>
          <w:rFonts w:ascii="Arial" w:eastAsia="Arial" w:hAnsi="Arial"/>
          <w:spacing w:val="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iesgo</w:t>
      </w:r>
      <w:r>
        <w:rPr>
          <w:rFonts w:ascii="Arial" w:eastAsia="Arial" w:hAnsi="Arial"/>
          <w:spacing w:val="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(inversores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pr</w:t>
      </w:r>
      <w:r>
        <w:rPr>
          <w:rFonts w:ascii="Arial" w:eastAsia="Arial" w:hAnsi="Arial"/>
          <w:spacing w:val="-5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w w:val="90"/>
          <w:sz w:val="19"/>
          <w:szCs w:val="19"/>
          <w:lang w:eastAsia="en-US"/>
        </w:rPr>
        <w:t>videnciales</w:t>
      </w:r>
      <w:r>
        <w:rPr>
          <w:rFonts w:ascii="Arial" w:eastAsia="Arial" w:hAnsi="Arial"/>
          <w:spacing w:val="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proofErr w:type="spellStart"/>
      <w:r>
        <w:rPr>
          <w:rFonts w:ascii="Arial" w:eastAsia="Arial" w:hAnsi="Arial"/>
          <w:w w:val="90"/>
          <w:sz w:val="19"/>
          <w:szCs w:val="19"/>
          <w:lang w:eastAsia="en-US"/>
        </w:rPr>
        <w:t>business</w:t>
      </w:r>
      <w:proofErr w:type="spellEnd"/>
      <w:r>
        <w:rPr>
          <w:rFonts w:ascii="Arial" w:eastAsia="Arial" w:hAnsi="Arial"/>
          <w:spacing w:val="14"/>
          <w:w w:val="90"/>
          <w:sz w:val="19"/>
          <w:szCs w:val="19"/>
          <w:lang w:eastAsia="en-US"/>
        </w:rPr>
        <w:t xml:space="preserve"> </w:t>
      </w:r>
      <w:proofErr w:type="spellStart"/>
      <w:r>
        <w:rPr>
          <w:rFonts w:ascii="Arial" w:eastAsia="Arial" w:hAnsi="Arial"/>
          <w:w w:val="90"/>
          <w:sz w:val="19"/>
          <w:szCs w:val="19"/>
          <w:lang w:eastAsia="en-US"/>
        </w:rPr>
        <w:t>angels</w:t>
      </w:r>
      <w:proofErr w:type="spellEnd"/>
      <w:r>
        <w:rPr>
          <w:rFonts w:ascii="Arial" w:eastAsia="Arial" w:hAnsi="Arial"/>
          <w:w w:val="90"/>
          <w:sz w:val="19"/>
          <w:szCs w:val="19"/>
          <w:lang w:eastAsia="en-US"/>
        </w:rPr>
        <w:t>)</w:t>
      </w:r>
      <w:r>
        <w:rPr>
          <w:rFonts w:ascii="Arial" w:eastAsia="Arial" w:hAnsi="Arial"/>
          <w:spacing w:val="1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</w:t>
      </w:r>
      <w:r>
        <w:rPr>
          <w:rFonts w:ascii="Arial" w:eastAsia="Arial" w:hAnsi="Arial"/>
          <w:w w:val="74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in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v</w:t>
      </w:r>
      <w:r>
        <w:rPr>
          <w:rFonts w:ascii="Arial" w:eastAsia="Arial" w:hAnsi="Arial"/>
          <w:w w:val="90"/>
          <w:sz w:val="19"/>
          <w:szCs w:val="19"/>
          <w:lang w:eastAsia="en-US"/>
        </w:rPr>
        <w:t>ie</w:t>
      </w:r>
      <w:r>
        <w:rPr>
          <w:rFonts w:ascii="Arial" w:eastAsia="Arial" w:hAnsi="Arial"/>
          <w:spacing w:val="5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tan</w:t>
      </w:r>
      <w:r>
        <w:rPr>
          <w:rFonts w:ascii="Arial" w:eastAsia="Arial" w:hAnsi="Arial"/>
          <w:spacing w:val="1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f</w:t>
      </w:r>
      <w:r>
        <w:rPr>
          <w:rFonts w:ascii="Arial" w:eastAsia="Arial" w:hAnsi="Arial"/>
          <w:w w:val="90"/>
          <w:sz w:val="19"/>
          <w:szCs w:val="19"/>
          <w:lang w:eastAsia="en-US"/>
        </w:rPr>
        <w:t>ondos</w:t>
      </w:r>
      <w:r>
        <w:rPr>
          <w:rFonts w:ascii="Arial" w:eastAsia="Arial" w:hAnsi="Arial"/>
          <w:spacing w:val="1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propios</w:t>
      </w:r>
      <w:r>
        <w:rPr>
          <w:rFonts w:ascii="Arial" w:eastAsia="Arial" w:hAnsi="Arial"/>
          <w:spacing w:val="1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</w:t>
      </w:r>
      <w:r>
        <w:rPr>
          <w:rFonts w:ascii="Arial" w:eastAsia="Arial" w:hAnsi="Arial"/>
          <w:spacing w:val="1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emp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esas</w:t>
      </w:r>
      <w:r>
        <w:rPr>
          <w:rFonts w:ascii="Arial" w:eastAsia="Arial" w:hAnsi="Arial"/>
          <w:spacing w:val="1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sin</w:t>
      </w:r>
      <w:r>
        <w:rPr>
          <w:rFonts w:ascii="Arial" w:eastAsia="Arial" w:hAnsi="Arial"/>
          <w:spacing w:val="1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cotización</w:t>
      </w:r>
      <w:r>
        <w:rPr>
          <w:rFonts w:ascii="Arial" w:eastAsia="Arial" w:hAnsi="Arial"/>
          <w:spacing w:val="1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bursátil,</w:t>
      </w:r>
      <w:r>
        <w:rPr>
          <w:rFonts w:ascii="Arial" w:eastAsia="Arial" w:hAnsi="Arial"/>
          <w:spacing w:val="1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siempre</w:t>
      </w:r>
      <w:r>
        <w:rPr>
          <w:rFonts w:ascii="Arial" w:eastAsia="Arial" w:hAnsi="Arial"/>
          <w:spacing w:val="1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y</w:t>
      </w:r>
      <w:r>
        <w:rPr>
          <w:rFonts w:ascii="Arial" w:eastAsia="Arial" w:hAnsi="Arial"/>
          <w:spacing w:val="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cuando</w:t>
      </w:r>
      <w:r>
        <w:rPr>
          <w:rFonts w:ascii="Arial" w:eastAsia="Arial" w:hAnsi="Arial"/>
          <w:spacing w:val="1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</w:t>
      </w:r>
      <w:r>
        <w:rPr>
          <w:rFonts w:ascii="Arial" w:eastAsia="Arial" w:hAnsi="Arial"/>
          <w:spacing w:val="1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inversión</w:t>
      </w:r>
      <w:r>
        <w:rPr>
          <w:rFonts w:ascii="Arial" w:eastAsia="Arial" w:hAnsi="Arial"/>
          <w:spacing w:val="1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1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di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c</w:t>
      </w:r>
      <w:r>
        <w:rPr>
          <w:rFonts w:ascii="Arial" w:eastAsia="Arial" w:hAnsi="Arial"/>
          <w:w w:val="90"/>
          <w:sz w:val="19"/>
          <w:szCs w:val="19"/>
          <w:lang w:eastAsia="en-US"/>
        </w:rPr>
        <w:t>hos</w:t>
      </w:r>
      <w:r>
        <w:rPr>
          <w:rFonts w:ascii="Arial" w:eastAsia="Arial" w:hAnsi="Arial"/>
          <w:spacing w:val="18"/>
          <w:w w:val="90"/>
          <w:sz w:val="19"/>
          <w:szCs w:val="19"/>
          <w:lang w:eastAsia="en-US"/>
        </w:rPr>
        <w:t xml:space="preserve"> </w:t>
      </w:r>
      <w:proofErr w:type="spellStart"/>
      <w:r>
        <w:rPr>
          <w:rFonts w:ascii="Arial" w:eastAsia="Arial" w:hAnsi="Arial"/>
          <w:w w:val="90"/>
          <w:sz w:val="19"/>
          <w:szCs w:val="19"/>
          <w:lang w:eastAsia="en-US"/>
        </w:rPr>
        <w:t>business</w:t>
      </w:r>
      <w:proofErr w:type="spellEnd"/>
      <w:r>
        <w:rPr>
          <w:rFonts w:ascii="Arial" w:eastAsia="Arial" w:hAnsi="Arial"/>
          <w:w w:val="83"/>
          <w:sz w:val="19"/>
          <w:szCs w:val="19"/>
          <w:lang w:eastAsia="en-US"/>
        </w:rPr>
        <w:t xml:space="preserve"> </w:t>
      </w:r>
      <w:proofErr w:type="spellStart"/>
      <w:r>
        <w:rPr>
          <w:rFonts w:ascii="Arial" w:eastAsia="Arial" w:hAnsi="Arial"/>
          <w:w w:val="90"/>
          <w:sz w:val="19"/>
          <w:szCs w:val="19"/>
          <w:lang w:eastAsia="en-US"/>
        </w:rPr>
        <w:t>ang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e</w:t>
      </w:r>
      <w:r>
        <w:rPr>
          <w:rFonts w:ascii="Arial" w:eastAsia="Arial" w:hAnsi="Arial"/>
          <w:w w:val="90"/>
          <w:sz w:val="19"/>
          <w:szCs w:val="19"/>
          <w:lang w:eastAsia="en-US"/>
        </w:rPr>
        <w:t>ls</w:t>
      </w:r>
      <w:proofErr w:type="spellEnd"/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misma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empresa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sea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infe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ior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1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250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000</w:t>
      </w:r>
      <w:r>
        <w:rPr>
          <w:rFonts w:ascii="Arial" w:eastAsia="Arial" w:hAnsi="Arial"/>
          <w:spacing w:val="-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EUR;</w:t>
      </w:r>
    </w:p>
    <w:p w14:paraId="1A176005" w14:textId="77777777" w:rsidR="00E732C8" w:rsidRDefault="00E732C8" w:rsidP="00E732C8">
      <w:pPr>
        <w:widowControl w:val="0"/>
        <w:spacing w:line="22" w:lineRule="atLeast"/>
        <w:ind w:left="567"/>
        <w:rPr>
          <w:rFonts w:ascii="Calibri" w:eastAsia="Calibri" w:hAnsi="Calibri"/>
          <w:sz w:val="13"/>
          <w:szCs w:val="13"/>
          <w:lang w:eastAsia="en-US"/>
        </w:rPr>
      </w:pPr>
    </w:p>
    <w:p w14:paraId="0DCB5ADD" w14:textId="77777777" w:rsidR="00E732C8" w:rsidRDefault="00E732C8" w:rsidP="00E732C8">
      <w:pPr>
        <w:widowControl w:val="0"/>
        <w:numPr>
          <w:ilvl w:val="1"/>
          <w:numId w:val="8"/>
        </w:numPr>
        <w:spacing w:line="22" w:lineRule="atLeast"/>
        <w:ind w:left="567"/>
        <w:rPr>
          <w:rFonts w:ascii="Arial" w:eastAsia="Arial" w:hAnsi="Arial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universidades</w:t>
      </w:r>
      <w:r>
        <w:rPr>
          <w:rFonts w:ascii="Arial" w:eastAsia="Arial" w:hAnsi="Arial"/>
          <w:spacing w:val="-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-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centros</w:t>
      </w:r>
      <w:r>
        <w:rPr>
          <w:rFonts w:ascii="Arial" w:eastAsia="Arial" w:hAnsi="Arial"/>
          <w:spacing w:val="-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-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in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v</w:t>
      </w:r>
      <w:r>
        <w:rPr>
          <w:rFonts w:ascii="Arial" w:eastAsia="Arial" w:hAnsi="Arial"/>
          <w:w w:val="90"/>
          <w:sz w:val="19"/>
          <w:szCs w:val="19"/>
          <w:lang w:eastAsia="en-US"/>
        </w:rPr>
        <w:t>estigación</w:t>
      </w:r>
      <w:r>
        <w:rPr>
          <w:rFonts w:ascii="Arial" w:eastAsia="Arial" w:hAnsi="Arial"/>
          <w:spacing w:val="-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sin</w:t>
      </w:r>
      <w:r>
        <w:rPr>
          <w:rFonts w:ascii="Arial" w:eastAsia="Arial" w:hAnsi="Arial"/>
          <w:spacing w:val="-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fin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>e</w:t>
      </w:r>
      <w:r>
        <w:rPr>
          <w:rFonts w:ascii="Arial" w:eastAsia="Arial" w:hAnsi="Arial"/>
          <w:w w:val="90"/>
          <w:sz w:val="19"/>
          <w:szCs w:val="19"/>
          <w:lang w:eastAsia="en-US"/>
        </w:rPr>
        <w:t>s</w:t>
      </w:r>
      <w:r>
        <w:rPr>
          <w:rFonts w:ascii="Arial" w:eastAsia="Arial" w:hAnsi="Arial"/>
          <w:spacing w:val="-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lucrativos;</w:t>
      </w:r>
    </w:p>
    <w:p w14:paraId="4D6988DB" w14:textId="77777777" w:rsidR="00E732C8" w:rsidRDefault="00E732C8" w:rsidP="00E732C8">
      <w:pPr>
        <w:widowControl w:val="0"/>
        <w:spacing w:before="3" w:line="22" w:lineRule="atLeast"/>
        <w:ind w:left="567"/>
        <w:rPr>
          <w:rFonts w:ascii="Calibri" w:eastAsia="Calibri" w:hAnsi="Calibri"/>
          <w:sz w:val="13"/>
          <w:szCs w:val="13"/>
          <w:lang w:eastAsia="en-US"/>
        </w:rPr>
      </w:pPr>
    </w:p>
    <w:p w14:paraId="64B418B7" w14:textId="77777777" w:rsidR="00E732C8" w:rsidRDefault="00E732C8" w:rsidP="00E732C8">
      <w:pPr>
        <w:widowControl w:val="0"/>
        <w:numPr>
          <w:ilvl w:val="1"/>
          <w:numId w:val="8"/>
        </w:numPr>
        <w:spacing w:line="22" w:lineRule="atLeast"/>
        <w:ind w:left="567"/>
        <w:rPr>
          <w:rFonts w:ascii="Arial" w:eastAsia="Arial" w:hAnsi="Arial"/>
          <w:w w:val="90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inversores institucionales, incluidos los fondos de desarrollo regional;</w:t>
      </w:r>
    </w:p>
    <w:p w14:paraId="6C25188B" w14:textId="77777777" w:rsidR="00E732C8" w:rsidRDefault="00E732C8" w:rsidP="00E732C8">
      <w:pPr>
        <w:widowControl w:val="0"/>
        <w:spacing w:before="2" w:line="22" w:lineRule="atLeast"/>
        <w:ind w:left="567"/>
        <w:rPr>
          <w:rFonts w:ascii="Arial" w:eastAsia="Arial" w:hAnsi="Arial"/>
          <w:w w:val="90"/>
          <w:sz w:val="19"/>
          <w:szCs w:val="19"/>
          <w:lang w:eastAsia="en-US"/>
        </w:rPr>
      </w:pPr>
    </w:p>
    <w:p w14:paraId="662B7432" w14:textId="77777777" w:rsidR="00E732C8" w:rsidRDefault="00E732C8" w:rsidP="00E732C8">
      <w:pPr>
        <w:widowControl w:val="0"/>
        <w:numPr>
          <w:ilvl w:val="1"/>
          <w:numId w:val="8"/>
        </w:numPr>
        <w:spacing w:line="22" w:lineRule="atLeast"/>
        <w:ind w:left="567" w:right="626"/>
        <w:jc w:val="both"/>
        <w:rPr>
          <w:rFonts w:ascii="Arial" w:eastAsia="Arial" w:hAnsi="Arial"/>
          <w:w w:val="90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autoridades locales autónomas con un presupuesto anual de menos de 10 millones EUR y una población inferior a 5 000 habitantes.</w:t>
      </w:r>
    </w:p>
    <w:p w14:paraId="2C158AFE" w14:textId="77777777" w:rsidR="00E732C8" w:rsidRDefault="00E732C8" w:rsidP="00E732C8">
      <w:pPr>
        <w:widowControl w:val="0"/>
        <w:spacing w:line="22" w:lineRule="atLeast"/>
        <w:rPr>
          <w:rFonts w:ascii="Arial" w:eastAsia="Arial" w:hAnsi="Arial"/>
          <w:w w:val="90"/>
          <w:sz w:val="19"/>
          <w:szCs w:val="19"/>
          <w:lang w:eastAsia="en-US"/>
        </w:rPr>
      </w:pPr>
    </w:p>
    <w:p w14:paraId="5181EA2B" w14:textId="77777777" w:rsidR="00E732C8" w:rsidRDefault="00E732C8" w:rsidP="00E732C8">
      <w:pPr>
        <w:widowControl w:val="0"/>
        <w:numPr>
          <w:ilvl w:val="0"/>
          <w:numId w:val="8"/>
        </w:numPr>
        <w:spacing w:line="22" w:lineRule="atLeast"/>
        <w:ind w:left="284"/>
        <w:rPr>
          <w:rFonts w:ascii="Arial" w:eastAsia="Arial" w:hAnsi="Arial"/>
          <w:w w:val="90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Son «empresas vinculadas» las empresas entre las cuales existe alguna de las siguientes relaciones:</w:t>
      </w:r>
    </w:p>
    <w:p w14:paraId="000160CC" w14:textId="77777777" w:rsidR="00E732C8" w:rsidRDefault="00E732C8" w:rsidP="00E732C8">
      <w:pPr>
        <w:widowControl w:val="0"/>
        <w:spacing w:before="2" w:line="22" w:lineRule="atLeast"/>
        <w:rPr>
          <w:rFonts w:ascii="Arial" w:eastAsia="Arial" w:hAnsi="Arial"/>
          <w:w w:val="90"/>
          <w:sz w:val="19"/>
          <w:szCs w:val="19"/>
          <w:lang w:eastAsia="en-US"/>
        </w:rPr>
      </w:pPr>
    </w:p>
    <w:p w14:paraId="4FEB182C" w14:textId="77777777" w:rsidR="00E732C8" w:rsidRDefault="00E732C8" w:rsidP="00E732C8">
      <w:pPr>
        <w:widowControl w:val="0"/>
        <w:numPr>
          <w:ilvl w:val="1"/>
          <w:numId w:val="8"/>
        </w:numPr>
        <w:spacing w:line="22" w:lineRule="atLeast"/>
        <w:ind w:left="567" w:hanging="283"/>
        <w:rPr>
          <w:rFonts w:ascii="Arial" w:eastAsia="Arial" w:hAnsi="Arial"/>
          <w:w w:val="90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una empresa posee la mayoría de los derechos de voto de los accionistas o socios de otra empresa;</w:t>
      </w:r>
    </w:p>
    <w:p w14:paraId="090B3452" w14:textId="77777777" w:rsidR="00E732C8" w:rsidRDefault="00E732C8" w:rsidP="00E732C8">
      <w:pPr>
        <w:widowControl w:val="0"/>
        <w:spacing w:before="1" w:line="22" w:lineRule="atLeast"/>
        <w:ind w:left="567" w:hanging="283"/>
        <w:rPr>
          <w:rFonts w:ascii="Arial" w:eastAsia="Arial" w:hAnsi="Arial"/>
          <w:w w:val="90"/>
          <w:sz w:val="19"/>
          <w:szCs w:val="19"/>
          <w:lang w:eastAsia="en-US"/>
        </w:rPr>
      </w:pPr>
    </w:p>
    <w:p w14:paraId="0DE2D115" w14:textId="77777777" w:rsidR="00E732C8" w:rsidRDefault="00E732C8" w:rsidP="00E732C8">
      <w:pPr>
        <w:widowControl w:val="0"/>
        <w:numPr>
          <w:ilvl w:val="1"/>
          <w:numId w:val="8"/>
        </w:numPr>
        <w:spacing w:line="22" w:lineRule="atLeast"/>
        <w:ind w:left="567" w:right="627" w:hanging="283"/>
        <w:jc w:val="both"/>
        <w:rPr>
          <w:rFonts w:ascii="Arial" w:eastAsia="Arial" w:hAnsi="Arial"/>
          <w:w w:val="90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lastRenderedPageBreak/>
        <w:t>una empresa tiene derecho a nombrar o revocar a la mayoría de los miembros del órgano de administración, dirección o control de otra empresa;</w:t>
      </w:r>
    </w:p>
    <w:p w14:paraId="517BDB4F" w14:textId="77777777" w:rsidR="00E732C8" w:rsidRDefault="00E732C8" w:rsidP="00E732C8">
      <w:pPr>
        <w:widowControl w:val="0"/>
        <w:spacing w:before="10" w:line="22" w:lineRule="atLeast"/>
        <w:ind w:left="567" w:hanging="283"/>
        <w:rPr>
          <w:rFonts w:ascii="Arial" w:eastAsia="Arial" w:hAnsi="Arial"/>
          <w:w w:val="90"/>
          <w:sz w:val="19"/>
          <w:szCs w:val="19"/>
          <w:lang w:eastAsia="en-US"/>
        </w:rPr>
      </w:pPr>
    </w:p>
    <w:p w14:paraId="179946E2" w14:textId="77777777" w:rsidR="00E732C8" w:rsidRDefault="00E732C8" w:rsidP="00E732C8">
      <w:pPr>
        <w:widowControl w:val="0"/>
        <w:numPr>
          <w:ilvl w:val="1"/>
          <w:numId w:val="8"/>
        </w:numPr>
        <w:spacing w:line="22" w:lineRule="atLeast"/>
        <w:ind w:left="567" w:right="627" w:hanging="283"/>
        <w:jc w:val="both"/>
        <w:rPr>
          <w:rFonts w:ascii="Arial" w:eastAsia="Arial" w:hAnsi="Arial"/>
          <w:w w:val="90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una empresa tiene derecho a ejercer una influencia dominante sobre otra, en virtud de un contrato celebrado con ella o una cláusula estatutaria de la segunda empresa;</w:t>
      </w:r>
    </w:p>
    <w:p w14:paraId="6E411621" w14:textId="77777777" w:rsidR="00E732C8" w:rsidRDefault="00E732C8" w:rsidP="00E732C8">
      <w:pPr>
        <w:widowControl w:val="0"/>
        <w:spacing w:before="2" w:line="22" w:lineRule="atLeast"/>
        <w:ind w:left="567" w:hanging="283"/>
        <w:rPr>
          <w:rFonts w:ascii="Arial" w:eastAsia="Arial" w:hAnsi="Arial"/>
          <w:w w:val="90"/>
          <w:sz w:val="19"/>
          <w:szCs w:val="19"/>
          <w:lang w:eastAsia="en-US"/>
        </w:rPr>
      </w:pPr>
    </w:p>
    <w:p w14:paraId="51FADB82" w14:textId="77777777" w:rsidR="00E732C8" w:rsidRDefault="00E732C8" w:rsidP="00E732C8">
      <w:pPr>
        <w:widowControl w:val="0"/>
        <w:numPr>
          <w:ilvl w:val="1"/>
          <w:numId w:val="8"/>
        </w:numPr>
        <w:spacing w:line="22" w:lineRule="atLeast"/>
        <w:ind w:left="567" w:right="627" w:hanging="283"/>
        <w:jc w:val="both"/>
        <w:rPr>
          <w:rFonts w:ascii="Arial" w:eastAsia="Arial" w:hAnsi="Arial"/>
          <w:w w:val="90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una empresa, accionista o asociada a otra, controla sola, en virtud de un acuerdo celebrado con otros accionistas o socios de la segunda empresa, la mayoría de los derechos de voto de sus accionistas o socios.</w:t>
      </w:r>
    </w:p>
    <w:p w14:paraId="1FC3FD3E" w14:textId="77777777" w:rsidR="00E732C8" w:rsidRDefault="00E732C8" w:rsidP="00E732C8">
      <w:pPr>
        <w:widowControl w:val="0"/>
        <w:spacing w:before="19" w:line="22" w:lineRule="atLeast"/>
        <w:rPr>
          <w:rFonts w:ascii="Calibri" w:eastAsia="Calibri" w:hAnsi="Calibri"/>
          <w:sz w:val="20"/>
          <w:szCs w:val="20"/>
          <w:lang w:eastAsia="en-US"/>
        </w:rPr>
      </w:pPr>
    </w:p>
    <w:p w14:paraId="3CD70665" w14:textId="77777777" w:rsidR="00E732C8" w:rsidRDefault="00E732C8" w:rsidP="00E732C8">
      <w:pPr>
        <w:widowControl w:val="0"/>
        <w:spacing w:before="84" w:line="22" w:lineRule="atLeast"/>
        <w:ind w:left="284" w:right="627"/>
        <w:jc w:val="both"/>
        <w:rPr>
          <w:rFonts w:ascii="Arial" w:eastAsia="Arial" w:hAnsi="Arial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H</w:t>
      </w:r>
      <w:r>
        <w:rPr>
          <w:rFonts w:ascii="Arial" w:eastAsia="Arial" w:hAnsi="Arial"/>
          <w:spacing w:val="-5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w w:val="90"/>
          <w:sz w:val="19"/>
          <w:szCs w:val="19"/>
          <w:lang w:eastAsia="en-US"/>
        </w:rPr>
        <w:t>y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presunción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que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no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existe in</w:t>
      </w:r>
      <w:r>
        <w:rPr>
          <w:rFonts w:ascii="Arial" w:eastAsia="Arial" w:hAnsi="Arial"/>
          <w:spacing w:val="10"/>
          <w:w w:val="90"/>
          <w:sz w:val="19"/>
          <w:szCs w:val="19"/>
          <w:lang w:eastAsia="en-US"/>
        </w:rPr>
        <w:t>f</w:t>
      </w:r>
      <w:r>
        <w:rPr>
          <w:rFonts w:ascii="Arial" w:eastAsia="Arial" w:hAnsi="Arial"/>
          <w:w w:val="90"/>
          <w:sz w:val="19"/>
          <w:szCs w:val="19"/>
          <w:lang w:eastAsia="en-US"/>
        </w:rPr>
        <w:t>luencia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dominant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e</w:t>
      </w:r>
      <w:r>
        <w:rPr>
          <w:rFonts w:ascii="Arial" w:eastAsia="Arial" w:hAnsi="Arial"/>
          <w:w w:val="90"/>
          <w:sz w:val="19"/>
          <w:szCs w:val="19"/>
          <w:lang w:eastAsia="en-US"/>
        </w:rPr>
        <w:t>,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cuando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los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in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v</w:t>
      </w:r>
      <w:r>
        <w:rPr>
          <w:rFonts w:ascii="Arial" w:eastAsia="Arial" w:hAnsi="Arial"/>
          <w:w w:val="90"/>
          <w:sz w:val="19"/>
          <w:szCs w:val="19"/>
          <w:lang w:eastAsia="en-US"/>
        </w:rPr>
        <w:t>ersores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enunciados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el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apa</w:t>
      </w:r>
      <w:r>
        <w:rPr>
          <w:rFonts w:ascii="Arial" w:eastAsia="Arial" w:hAnsi="Arial"/>
          <w:spacing w:val="5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tado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2,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segundo</w:t>
      </w:r>
      <w:r>
        <w:rPr>
          <w:rFonts w:ascii="Arial" w:eastAsia="Arial" w:hAnsi="Arial"/>
          <w:w w:val="86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pá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ra</w:t>
      </w:r>
      <w:r>
        <w:rPr>
          <w:rFonts w:ascii="Arial" w:eastAsia="Arial" w:hAnsi="Arial"/>
          <w:spacing w:val="-5"/>
          <w:w w:val="90"/>
          <w:sz w:val="19"/>
          <w:szCs w:val="19"/>
          <w:lang w:eastAsia="en-US"/>
        </w:rPr>
        <w:t>f</w:t>
      </w:r>
      <w:r>
        <w:rPr>
          <w:rFonts w:ascii="Arial" w:eastAsia="Arial" w:hAnsi="Arial"/>
          <w:w w:val="90"/>
          <w:sz w:val="19"/>
          <w:szCs w:val="19"/>
          <w:lang w:eastAsia="en-US"/>
        </w:rPr>
        <w:t>o,</w:t>
      </w:r>
      <w:r>
        <w:rPr>
          <w:rFonts w:ascii="Arial" w:eastAsia="Arial" w:hAnsi="Arial"/>
          <w:spacing w:val="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no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ten</w:t>
      </w:r>
      <w:r>
        <w:rPr>
          <w:rFonts w:ascii="Arial" w:eastAsia="Arial" w:hAnsi="Arial"/>
          <w:spacing w:val="-5"/>
          <w:w w:val="90"/>
          <w:sz w:val="19"/>
          <w:szCs w:val="19"/>
          <w:lang w:eastAsia="en-US"/>
        </w:rPr>
        <w:t>g</w:t>
      </w:r>
      <w:r>
        <w:rPr>
          <w:rFonts w:ascii="Arial" w:eastAsia="Arial" w:hAnsi="Arial"/>
          <w:w w:val="90"/>
          <w:sz w:val="19"/>
          <w:szCs w:val="19"/>
          <w:lang w:eastAsia="en-US"/>
        </w:rPr>
        <w:t>an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implicación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directa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indirecta</w:t>
      </w:r>
      <w:r>
        <w:rPr>
          <w:rFonts w:ascii="Arial" w:eastAsia="Arial" w:hAnsi="Arial"/>
          <w:spacing w:val="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</w:t>
      </w:r>
      <w:r>
        <w:rPr>
          <w:rFonts w:ascii="Arial" w:eastAsia="Arial" w:hAnsi="Arial"/>
          <w:spacing w:val="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ge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s</w:t>
      </w:r>
      <w:r>
        <w:rPr>
          <w:rFonts w:ascii="Arial" w:eastAsia="Arial" w:hAnsi="Arial"/>
          <w:w w:val="90"/>
          <w:sz w:val="19"/>
          <w:szCs w:val="19"/>
          <w:lang w:eastAsia="en-US"/>
        </w:rPr>
        <w:t>tión</w:t>
      </w:r>
      <w:r>
        <w:rPr>
          <w:rFonts w:ascii="Arial" w:eastAsia="Arial" w:hAnsi="Arial"/>
          <w:spacing w:val="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m</w:t>
      </w:r>
      <w:r>
        <w:rPr>
          <w:rFonts w:ascii="Arial" w:eastAsia="Arial" w:hAnsi="Arial"/>
          <w:w w:val="90"/>
          <w:sz w:val="19"/>
          <w:szCs w:val="19"/>
          <w:lang w:eastAsia="en-US"/>
        </w:rPr>
        <w:t>presa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cuestión,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sin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pe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juicio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los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dere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c</w:t>
      </w:r>
      <w:r>
        <w:rPr>
          <w:rFonts w:ascii="Arial" w:eastAsia="Arial" w:hAnsi="Arial"/>
          <w:w w:val="90"/>
          <w:sz w:val="19"/>
          <w:szCs w:val="19"/>
          <w:lang w:eastAsia="en-US"/>
        </w:rPr>
        <w:t>hos</w:t>
      </w:r>
      <w:r>
        <w:rPr>
          <w:rFonts w:ascii="Arial" w:eastAsia="Arial" w:hAnsi="Arial"/>
          <w:spacing w:val="-1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que</w:t>
      </w:r>
      <w:r>
        <w:rPr>
          <w:rFonts w:ascii="Arial" w:eastAsia="Arial" w:hAnsi="Arial"/>
          <w:spacing w:val="-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les</w:t>
      </w:r>
      <w:r>
        <w:rPr>
          <w:rFonts w:ascii="Arial" w:eastAsia="Arial" w:hAnsi="Arial"/>
          <w:spacing w:val="-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respondan</w:t>
      </w:r>
      <w:r>
        <w:rPr>
          <w:rFonts w:ascii="Arial" w:eastAsia="Arial" w:hAnsi="Arial"/>
          <w:spacing w:val="-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</w:t>
      </w:r>
      <w:r>
        <w:rPr>
          <w:rFonts w:ascii="Arial" w:eastAsia="Arial" w:hAnsi="Arial"/>
          <w:spacing w:val="-1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su</w:t>
      </w:r>
      <w:r>
        <w:rPr>
          <w:rFonts w:ascii="Arial" w:eastAsia="Arial" w:hAnsi="Arial"/>
          <w:spacing w:val="-1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calidad</w:t>
      </w:r>
      <w:r>
        <w:rPr>
          <w:rFonts w:ascii="Arial" w:eastAsia="Arial" w:hAnsi="Arial"/>
          <w:spacing w:val="-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-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accionistas</w:t>
      </w:r>
      <w:r>
        <w:rPr>
          <w:rFonts w:ascii="Arial" w:eastAsia="Arial" w:hAnsi="Arial"/>
          <w:spacing w:val="-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-1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-1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asociados.</w:t>
      </w:r>
    </w:p>
    <w:p w14:paraId="201D267D" w14:textId="77777777" w:rsidR="00E732C8" w:rsidRDefault="00E732C8" w:rsidP="00E732C8">
      <w:pPr>
        <w:widowControl w:val="0"/>
        <w:spacing w:before="10" w:line="22" w:lineRule="atLeast"/>
        <w:ind w:left="284"/>
        <w:rPr>
          <w:rFonts w:ascii="Arial" w:eastAsia="Arial" w:hAnsi="Arial"/>
          <w:w w:val="90"/>
          <w:sz w:val="19"/>
          <w:szCs w:val="19"/>
          <w:lang w:eastAsia="en-US"/>
        </w:rPr>
      </w:pPr>
    </w:p>
    <w:p w14:paraId="195A3C10" w14:textId="77777777" w:rsidR="00E732C8" w:rsidRDefault="00E732C8" w:rsidP="00E732C8">
      <w:pPr>
        <w:widowControl w:val="0"/>
        <w:spacing w:line="22" w:lineRule="atLeast"/>
        <w:ind w:left="284" w:right="626"/>
        <w:jc w:val="both"/>
        <w:rPr>
          <w:rFonts w:ascii="Arial" w:eastAsia="Arial" w:hAnsi="Arial"/>
          <w:w w:val="90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Las empresas que mantengan cualquiera de las relaciones contempladas en el párrafo primero a través de otra u otras empresas, o con los inversores enumerados en el apartado 2, se considerarán también vinculadas.</w:t>
      </w:r>
    </w:p>
    <w:p w14:paraId="35BF038F" w14:textId="77777777" w:rsidR="00E732C8" w:rsidRDefault="00E732C8" w:rsidP="00E732C8">
      <w:pPr>
        <w:widowControl w:val="0"/>
        <w:spacing w:before="4" w:line="22" w:lineRule="atLeast"/>
        <w:ind w:left="284"/>
        <w:rPr>
          <w:rFonts w:ascii="Arial" w:eastAsia="Arial" w:hAnsi="Arial"/>
          <w:w w:val="90"/>
          <w:sz w:val="19"/>
          <w:szCs w:val="19"/>
          <w:lang w:eastAsia="en-US"/>
        </w:rPr>
      </w:pPr>
    </w:p>
    <w:p w14:paraId="7BF8654E" w14:textId="77777777" w:rsidR="00E732C8" w:rsidRDefault="00E732C8" w:rsidP="00E732C8">
      <w:pPr>
        <w:widowControl w:val="0"/>
        <w:spacing w:line="22" w:lineRule="atLeast"/>
        <w:ind w:left="284" w:right="625"/>
        <w:jc w:val="both"/>
        <w:rPr>
          <w:rFonts w:ascii="Arial" w:eastAsia="Arial" w:hAnsi="Arial"/>
          <w:w w:val="90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Se considerarán también empresas vinculadas las que mantengan alguna de dichas relaciones a través de una persona física o un grupo de personas físicas que actúen de común acuerdo, si dichas empresas ejercen su actividad o parte de la misma en el mismo mercado de referencia o en mercados contiguos.</w:t>
      </w:r>
    </w:p>
    <w:p w14:paraId="035351CF" w14:textId="77777777" w:rsidR="00E732C8" w:rsidRDefault="00E732C8" w:rsidP="00E732C8">
      <w:pPr>
        <w:widowControl w:val="0"/>
        <w:spacing w:before="10" w:line="22" w:lineRule="atLeast"/>
        <w:ind w:left="284"/>
        <w:rPr>
          <w:rFonts w:ascii="Calibri" w:eastAsia="Calibri" w:hAnsi="Calibri"/>
          <w:sz w:val="26"/>
          <w:szCs w:val="26"/>
          <w:lang w:eastAsia="en-US"/>
        </w:rPr>
      </w:pPr>
    </w:p>
    <w:p w14:paraId="2E76180A" w14:textId="77777777" w:rsidR="00E732C8" w:rsidRDefault="00E732C8" w:rsidP="00E732C8">
      <w:pPr>
        <w:widowControl w:val="0"/>
        <w:spacing w:line="22" w:lineRule="atLeast"/>
        <w:ind w:left="284" w:right="627"/>
        <w:jc w:val="both"/>
        <w:rPr>
          <w:rFonts w:ascii="Arial" w:eastAsia="Arial" w:hAnsi="Arial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Se</w:t>
      </w:r>
      <w:r>
        <w:rPr>
          <w:rFonts w:ascii="Arial" w:eastAsia="Arial" w:hAnsi="Arial"/>
          <w:spacing w:val="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considerará</w:t>
      </w:r>
      <w:r>
        <w:rPr>
          <w:rFonts w:ascii="Arial" w:eastAsia="Arial" w:hAnsi="Arial"/>
          <w:spacing w:val="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«mercado</w:t>
      </w:r>
      <w:r>
        <w:rPr>
          <w:rFonts w:ascii="Arial" w:eastAsia="Arial" w:hAnsi="Arial"/>
          <w:spacing w:val="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contiguo»</w:t>
      </w:r>
      <w:r>
        <w:rPr>
          <w:rFonts w:ascii="Arial" w:eastAsia="Arial" w:hAnsi="Arial"/>
          <w:spacing w:val="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el</w:t>
      </w:r>
      <w:r>
        <w:rPr>
          <w:rFonts w:ascii="Arial" w:eastAsia="Arial" w:hAnsi="Arial"/>
          <w:spacing w:val="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mercado</w:t>
      </w:r>
      <w:r>
        <w:rPr>
          <w:rFonts w:ascii="Arial" w:eastAsia="Arial" w:hAnsi="Arial"/>
          <w:spacing w:val="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un</w:t>
      </w:r>
      <w:r>
        <w:rPr>
          <w:rFonts w:ascii="Arial" w:eastAsia="Arial" w:hAnsi="Arial"/>
          <w:spacing w:val="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produc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t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se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vicio</w:t>
      </w:r>
      <w:r>
        <w:rPr>
          <w:rFonts w:ascii="Arial" w:eastAsia="Arial" w:hAnsi="Arial"/>
          <w:spacing w:val="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situado</w:t>
      </w:r>
      <w:r>
        <w:rPr>
          <w:rFonts w:ascii="Arial" w:eastAsia="Arial" w:hAnsi="Arial"/>
          <w:spacing w:val="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</w:t>
      </w:r>
      <w:r>
        <w:rPr>
          <w:rFonts w:ascii="Arial" w:eastAsia="Arial" w:hAnsi="Arial"/>
          <w:spacing w:val="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una</w:t>
      </w:r>
      <w:r>
        <w:rPr>
          <w:rFonts w:ascii="Arial" w:eastAsia="Arial" w:hAnsi="Arial"/>
          <w:spacing w:val="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posición</w:t>
      </w:r>
      <w:r>
        <w:rPr>
          <w:rFonts w:ascii="Arial" w:eastAsia="Arial" w:hAnsi="Arial"/>
          <w:spacing w:val="1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inmediatamen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>t</w:t>
      </w:r>
      <w:r>
        <w:rPr>
          <w:rFonts w:ascii="Arial" w:eastAsia="Arial" w:hAnsi="Arial"/>
          <w:w w:val="90"/>
          <w:sz w:val="19"/>
          <w:szCs w:val="19"/>
          <w:lang w:eastAsia="en-US"/>
        </w:rPr>
        <w:t>e</w:t>
      </w:r>
      <w:r>
        <w:rPr>
          <w:rFonts w:ascii="Arial" w:eastAsia="Arial" w:hAnsi="Arial"/>
          <w:w w:val="74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an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t</w:t>
      </w:r>
      <w:r>
        <w:rPr>
          <w:rFonts w:ascii="Arial" w:eastAsia="Arial" w:hAnsi="Arial"/>
          <w:w w:val="90"/>
          <w:sz w:val="19"/>
          <w:szCs w:val="19"/>
          <w:lang w:eastAsia="en-US"/>
        </w:rPr>
        <w:t>e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ior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post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e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ior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del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mercado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cuestión.</w:t>
      </w:r>
    </w:p>
    <w:p w14:paraId="03850710" w14:textId="77777777" w:rsidR="00E732C8" w:rsidRDefault="00E732C8" w:rsidP="00E732C8">
      <w:pPr>
        <w:widowControl w:val="0"/>
        <w:spacing w:before="4" w:line="22" w:lineRule="atLeast"/>
        <w:rPr>
          <w:rFonts w:ascii="Calibri" w:eastAsia="Calibri" w:hAnsi="Calibri"/>
          <w:sz w:val="26"/>
          <w:szCs w:val="26"/>
          <w:lang w:eastAsia="en-US"/>
        </w:rPr>
      </w:pPr>
    </w:p>
    <w:p w14:paraId="216CA99C" w14:textId="77777777" w:rsidR="00E732C8" w:rsidRDefault="00E732C8" w:rsidP="00E732C8">
      <w:pPr>
        <w:widowControl w:val="0"/>
        <w:numPr>
          <w:ilvl w:val="0"/>
          <w:numId w:val="8"/>
        </w:numPr>
        <w:spacing w:line="22" w:lineRule="atLeast"/>
        <w:ind w:left="284" w:right="626"/>
        <w:jc w:val="both"/>
        <w:rPr>
          <w:rFonts w:ascii="Arial" w:eastAsia="Arial" w:hAnsi="Arial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spacing w:val="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excepc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i</w:t>
      </w:r>
      <w:r>
        <w:rPr>
          <w:rFonts w:ascii="Arial" w:eastAsia="Arial" w:hAnsi="Arial"/>
          <w:w w:val="90"/>
          <w:sz w:val="19"/>
          <w:szCs w:val="19"/>
          <w:lang w:eastAsia="en-US"/>
        </w:rPr>
        <w:t>ón</w:t>
      </w:r>
      <w:r>
        <w:rPr>
          <w:rFonts w:ascii="Arial" w:eastAsia="Arial" w:hAnsi="Arial"/>
          <w:spacing w:val="1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1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los</w:t>
      </w:r>
      <w:r>
        <w:rPr>
          <w:rFonts w:ascii="Arial" w:eastAsia="Arial" w:hAnsi="Arial"/>
          <w:spacing w:val="1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casos</w:t>
      </w:r>
      <w:r>
        <w:rPr>
          <w:rFonts w:ascii="Arial" w:eastAsia="Arial" w:hAnsi="Arial"/>
          <w:spacing w:val="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citados</w:t>
      </w:r>
      <w:r>
        <w:rPr>
          <w:rFonts w:ascii="Arial" w:eastAsia="Arial" w:hAnsi="Arial"/>
          <w:spacing w:val="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</w:t>
      </w:r>
      <w:r>
        <w:rPr>
          <w:rFonts w:ascii="Arial" w:eastAsia="Arial" w:hAnsi="Arial"/>
          <w:spacing w:val="1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el</w:t>
      </w:r>
      <w:r>
        <w:rPr>
          <w:rFonts w:ascii="Arial" w:eastAsia="Arial" w:hAnsi="Arial"/>
          <w:spacing w:val="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apa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tado</w:t>
      </w:r>
      <w:r>
        <w:rPr>
          <w:rFonts w:ascii="Arial" w:eastAsia="Arial" w:hAnsi="Arial"/>
          <w:spacing w:val="1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2,</w:t>
      </w:r>
      <w:r>
        <w:rPr>
          <w:rFonts w:ascii="Arial" w:eastAsia="Arial" w:hAnsi="Arial"/>
          <w:spacing w:val="1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pá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ra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f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segundo,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una</w:t>
      </w:r>
      <w:r>
        <w:rPr>
          <w:rFonts w:ascii="Arial" w:eastAsia="Arial" w:hAnsi="Arial"/>
          <w:spacing w:val="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empresa</w:t>
      </w:r>
      <w:r>
        <w:rPr>
          <w:rFonts w:ascii="Arial" w:eastAsia="Arial" w:hAnsi="Arial"/>
          <w:spacing w:val="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no</w:t>
      </w:r>
      <w:r>
        <w:rPr>
          <w:rFonts w:ascii="Arial" w:eastAsia="Arial" w:hAnsi="Arial"/>
          <w:spacing w:val="1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puede</w:t>
      </w:r>
      <w:r>
        <w:rPr>
          <w:rFonts w:ascii="Arial" w:eastAsia="Arial" w:hAnsi="Arial"/>
          <w:spacing w:val="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ser</w:t>
      </w:r>
      <w:r>
        <w:rPr>
          <w:rFonts w:ascii="Arial" w:eastAsia="Arial" w:hAnsi="Arial"/>
          <w:spacing w:val="1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considerada</w:t>
      </w:r>
      <w:r>
        <w:rPr>
          <w:rFonts w:ascii="Arial" w:eastAsia="Arial" w:hAnsi="Arial"/>
          <w:spacing w:val="1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como</w:t>
      </w:r>
      <w:r>
        <w:rPr>
          <w:rFonts w:ascii="Arial" w:eastAsia="Arial" w:hAnsi="Arial"/>
          <w:w w:val="92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PYME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si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el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25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%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más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su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capital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sus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derechos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v</w:t>
      </w:r>
      <w:r>
        <w:rPr>
          <w:rFonts w:ascii="Arial" w:eastAsia="Arial" w:hAnsi="Arial"/>
          <w:w w:val="90"/>
          <w:sz w:val="19"/>
          <w:szCs w:val="19"/>
          <w:lang w:eastAsia="en-US"/>
        </w:rPr>
        <w:t>oto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están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controlados,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directa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indirectamen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>t</w:t>
      </w:r>
      <w:r>
        <w:rPr>
          <w:rFonts w:ascii="Arial" w:eastAsia="Arial" w:hAnsi="Arial"/>
          <w:w w:val="90"/>
          <w:sz w:val="19"/>
          <w:szCs w:val="19"/>
          <w:lang w:eastAsia="en-US"/>
        </w:rPr>
        <w:t>e,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por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uno</w:t>
      </w:r>
      <w:r>
        <w:rPr>
          <w:rFonts w:ascii="Arial" w:eastAsia="Arial" w:hAnsi="Arial"/>
          <w:spacing w:val="-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4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más or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g</w:t>
      </w:r>
      <w:r>
        <w:rPr>
          <w:rFonts w:ascii="Arial" w:eastAsia="Arial" w:hAnsi="Arial"/>
          <w:w w:val="90"/>
          <w:sz w:val="19"/>
          <w:szCs w:val="19"/>
          <w:lang w:eastAsia="en-US"/>
        </w:rPr>
        <w:t>anismos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públicos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colectividades públicas,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conjunta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individualment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>e</w:t>
      </w:r>
      <w:r>
        <w:rPr>
          <w:rFonts w:ascii="Arial" w:eastAsia="Arial" w:hAnsi="Arial"/>
          <w:w w:val="90"/>
          <w:sz w:val="19"/>
          <w:szCs w:val="19"/>
          <w:lang w:eastAsia="en-US"/>
        </w:rPr>
        <w:t>.</w:t>
      </w:r>
    </w:p>
    <w:p w14:paraId="60B3935F" w14:textId="77777777" w:rsidR="00E732C8" w:rsidRDefault="00E732C8" w:rsidP="00E732C8">
      <w:pPr>
        <w:widowControl w:val="0"/>
        <w:spacing w:before="7" w:line="22" w:lineRule="atLeast"/>
        <w:ind w:left="284"/>
        <w:rPr>
          <w:rFonts w:ascii="Calibri" w:eastAsia="Calibri" w:hAnsi="Calibri"/>
          <w:sz w:val="26"/>
          <w:szCs w:val="26"/>
          <w:lang w:eastAsia="en-US"/>
        </w:rPr>
      </w:pPr>
    </w:p>
    <w:p w14:paraId="64298B36" w14:textId="77777777" w:rsidR="00E732C8" w:rsidRDefault="00E732C8" w:rsidP="00E732C8">
      <w:pPr>
        <w:widowControl w:val="0"/>
        <w:numPr>
          <w:ilvl w:val="0"/>
          <w:numId w:val="8"/>
        </w:numPr>
        <w:spacing w:line="22" w:lineRule="atLeast"/>
        <w:ind w:left="284" w:right="626"/>
        <w:jc w:val="both"/>
        <w:rPr>
          <w:rFonts w:ascii="Arial" w:eastAsia="Arial" w:hAnsi="Arial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Las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emp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esas pueden</w:t>
      </w:r>
      <w:r>
        <w:rPr>
          <w:rFonts w:ascii="Arial" w:eastAsia="Arial" w:hAnsi="Arial"/>
          <w:spacing w:val="-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f</w:t>
      </w:r>
      <w:r>
        <w:rPr>
          <w:rFonts w:ascii="Arial" w:eastAsia="Arial" w:hAnsi="Arial"/>
          <w:w w:val="90"/>
          <w:sz w:val="19"/>
          <w:szCs w:val="19"/>
          <w:lang w:eastAsia="en-US"/>
        </w:rPr>
        <w:t>ectuar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una</w:t>
      </w:r>
      <w:r>
        <w:rPr>
          <w:rFonts w:ascii="Arial" w:eastAsia="Arial" w:hAnsi="Arial"/>
          <w:spacing w:val="-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declaración</w:t>
      </w:r>
      <w:r>
        <w:rPr>
          <w:rFonts w:ascii="Arial" w:eastAsia="Arial" w:hAnsi="Arial"/>
          <w:spacing w:val="-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relativa a su</w:t>
      </w:r>
      <w:r>
        <w:rPr>
          <w:rFonts w:ascii="Arial" w:eastAsia="Arial" w:hAnsi="Arial"/>
          <w:spacing w:val="-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cali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>f</w:t>
      </w:r>
      <w:r>
        <w:rPr>
          <w:rFonts w:ascii="Arial" w:eastAsia="Arial" w:hAnsi="Arial"/>
          <w:w w:val="90"/>
          <w:sz w:val="19"/>
          <w:szCs w:val="19"/>
          <w:lang w:eastAsia="en-US"/>
        </w:rPr>
        <w:t>icación como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emp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esa autónom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w w:val="90"/>
          <w:sz w:val="19"/>
          <w:szCs w:val="19"/>
          <w:lang w:eastAsia="en-US"/>
        </w:rPr>
        <w:t>,</w:t>
      </w:r>
      <w:r>
        <w:rPr>
          <w:rFonts w:ascii="Arial" w:eastAsia="Arial" w:hAnsi="Arial"/>
          <w:spacing w:val="-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asociada o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vinculada,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así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como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los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da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t</w:t>
      </w:r>
      <w:r>
        <w:rPr>
          <w:rFonts w:ascii="Arial" w:eastAsia="Arial" w:hAnsi="Arial"/>
          <w:w w:val="90"/>
          <w:sz w:val="19"/>
          <w:szCs w:val="19"/>
          <w:lang w:eastAsia="en-US"/>
        </w:rPr>
        <w:t>os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relati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v</w:t>
      </w:r>
      <w:r>
        <w:rPr>
          <w:rFonts w:ascii="Arial" w:eastAsia="Arial" w:hAnsi="Arial"/>
          <w:w w:val="90"/>
          <w:sz w:val="19"/>
          <w:szCs w:val="19"/>
          <w:lang w:eastAsia="en-US"/>
        </w:rPr>
        <w:t>os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los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límites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máximos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enunciados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el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spacing w:val="5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tículo</w:t>
      </w:r>
      <w:r>
        <w:rPr>
          <w:rFonts w:ascii="Arial" w:eastAsia="Arial" w:hAnsi="Arial"/>
          <w:spacing w:val="-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2.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Puede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f</w:t>
      </w:r>
      <w:r>
        <w:rPr>
          <w:rFonts w:ascii="Arial" w:eastAsia="Arial" w:hAnsi="Arial"/>
          <w:w w:val="90"/>
          <w:sz w:val="19"/>
          <w:szCs w:val="19"/>
          <w:lang w:eastAsia="en-US"/>
        </w:rPr>
        <w:t>ectuarse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esta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proofErr w:type="gramStart"/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>declaración</w:t>
      </w:r>
      <w:proofErr w:type="gramEnd"/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aunque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el</w:t>
      </w:r>
      <w:r>
        <w:rPr>
          <w:rFonts w:ascii="Arial" w:eastAsia="Arial" w:hAnsi="Arial"/>
          <w:spacing w:val="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capital</w:t>
      </w:r>
      <w:r>
        <w:rPr>
          <w:rFonts w:ascii="Arial" w:eastAsia="Arial" w:hAnsi="Arial"/>
          <w:spacing w:val="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esté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dist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ibuido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tal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f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ma</w:t>
      </w:r>
      <w:r>
        <w:rPr>
          <w:rFonts w:ascii="Arial" w:eastAsia="Arial" w:hAnsi="Arial"/>
          <w:spacing w:val="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que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no</w:t>
      </w:r>
      <w:r>
        <w:rPr>
          <w:rFonts w:ascii="Arial" w:eastAsia="Arial" w:hAnsi="Arial"/>
          <w:spacing w:val="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se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pueda</w:t>
      </w:r>
      <w:r>
        <w:rPr>
          <w:rFonts w:ascii="Arial" w:eastAsia="Arial" w:hAnsi="Arial"/>
          <w:spacing w:val="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t</w:t>
      </w:r>
      <w:r>
        <w:rPr>
          <w:rFonts w:ascii="Arial" w:eastAsia="Arial" w:hAnsi="Arial"/>
          <w:w w:val="90"/>
          <w:sz w:val="19"/>
          <w:szCs w:val="19"/>
          <w:lang w:eastAsia="en-US"/>
        </w:rPr>
        <w:t>e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minar</w:t>
      </w:r>
      <w:r>
        <w:rPr>
          <w:rFonts w:ascii="Arial" w:eastAsia="Arial" w:hAnsi="Arial"/>
          <w:spacing w:val="1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con</w:t>
      </w:r>
      <w:r>
        <w:rPr>
          <w:rFonts w:ascii="Arial" w:eastAsia="Arial" w:hAnsi="Arial"/>
          <w:spacing w:val="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precisión</w:t>
      </w:r>
      <w:r>
        <w:rPr>
          <w:rFonts w:ascii="Arial" w:eastAsia="Arial" w:hAnsi="Arial"/>
          <w:spacing w:val="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quién</w:t>
      </w:r>
      <w:r>
        <w:rPr>
          <w:rFonts w:ascii="Arial" w:eastAsia="Arial" w:hAnsi="Arial"/>
          <w:spacing w:val="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lo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posee,</w:t>
      </w:r>
      <w:r>
        <w:rPr>
          <w:rFonts w:ascii="Arial" w:eastAsia="Arial" w:hAnsi="Arial"/>
          <w:spacing w:val="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si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</w:t>
      </w:r>
      <w:r>
        <w:rPr>
          <w:rFonts w:ascii="Arial" w:eastAsia="Arial" w:hAnsi="Arial"/>
          <w:w w:val="86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m</w:t>
      </w:r>
      <w:r>
        <w:rPr>
          <w:rFonts w:ascii="Arial" w:eastAsia="Arial" w:hAnsi="Arial"/>
          <w:w w:val="90"/>
          <w:sz w:val="19"/>
          <w:szCs w:val="19"/>
          <w:lang w:eastAsia="en-US"/>
        </w:rPr>
        <w:t>presa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declara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con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presunción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legítima</w:t>
      </w:r>
      <w:r>
        <w:rPr>
          <w:rFonts w:ascii="Arial" w:eastAsia="Arial" w:hAnsi="Arial"/>
          <w:spacing w:val="-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y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f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>i</w:t>
      </w:r>
      <w:r>
        <w:rPr>
          <w:rFonts w:ascii="Arial" w:eastAsia="Arial" w:hAnsi="Arial"/>
          <w:w w:val="90"/>
          <w:sz w:val="19"/>
          <w:szCs w:val="19"/>
          <w:lang w:eastAsia="en-US"/>
        </w:rPr>
        <w:t>able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que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el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25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%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más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su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capital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no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pe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te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n</w:t>
      </w:r>
      <w:r>
        <w:rPr>
          <w:rFonts w:ascii="Arial" w:eastAsia="Arial" w:hAnsi="Arial"/>
          <w:w w:val="90"/>
          <w:sz w:val="19"/>
          <w:szCs w:val="19"/>
          <w:lang w:eastAsia="en-US"/>
        </w:rPr>
        <w:t>ece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otra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empresa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no</w:t>
      </w:r>
      <w:r>
        <w:rPr>
          <w:rFonts w:ascii="Arial" w:eastAsia="Arial" w:hAnsi="Arial"/>
          <w:w w:val="94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lo</w:t>
      </w:r>
      <w:r>
        <w:rPr>
          <w:rFonts w:ascii="Arial" w:eastAsia="Arial" w:hAnsi="Arial"/>
          <w:spacing w:val="1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t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enta</w:t>
      </w:r>
      <w:r>
        <w:rPr>
          <w:rFonts w:ascii="Arial" w:eastAsia="Arial" w:hAnsi="Arial"/>
          <w:spacing w:val="1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conjuntamente</w:t>
      </w:r>
      <w:r>
        <w:rPr>
          <w:rFonts w:ascii="Arial" w:eastAsia="Arial" w:hAnsi="Arial"/>
          <w:spacing w:val="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con</w:t>
      </w:r>
      <w:r>
        <w:rPr>
          <w:rFonts w:ascii="Arial" w:eastAsia="Arial" w:hAnsi="Arial"/>
          <w:spacing w:val="1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empresas</w:t>
      </w:r>
      <w:r>
        <w:rPr>
          <w:rFonts w:ascii="Arial" w:eastAsia="Arial" w:hAnsi="Arial"/>
          <w:spacing w:val="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vinculadas</w:t>
      </w:r>
      <w:r>
        <w:rPr>
          <w:rFonts w:ascii="Arial" w:eastAsia="Arial" w:hAnsi="Arial"/>
          <w:spacing w:val="1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entre</w:t>
      </w:r>
      <w:r>
        <w:rPr>
          <w:rFonts w:ascii="Arial" w:eastAsia="Arial" w:hAnsi="Arial"/>
          <w:spacing w:val="1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ellas.</w:t>
      </w:r>
      <w:r>
        <w:rPr>
          <w:rFonts w:ascii="Arial" w:eastAsia="Arial" w:hAnsi="Arial"/>
          <w:spacing w:val="1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spacing w:val="-13"/>
          <w:w w:val="90"/>
          <w:sz w:val="19"/>
          <w:szCs w:val="19"/>
          <w:lang w:eastAsia="en-US"/>
        </w:rPr>
        <w:t>T</w:t>
      </w:r>
      <w:r>
        <w:rPr>
          <w:rFonts w:ascii="Arial" w:eastAsia="Arial" w:hAnsi="Arial"/>
          <w:w w:val="90"/>
          <w:sz w:val="19"/>
          <w:szCs w:val="19"/>
          <w:lang w:eastAsia="en-US"/>
        </w:rPr>
        <w:t>ales</w:t>
      </w:r>
      <w:r>
        <w:rPr>
          <w:rFonts w:ascii="Arial" w:eastAsia="Arial" w:hAnsi="Arial"/>
          <w:spacing w:val="1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declaraciones</w:t>
      </w:r>
      <w:r>
        <w:rPr>
          <w:rFonts w:ascii="Arial" w:eastAsia="Arial" w:hAnsi="Arial"/>
          <w:spacing w:val="1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no</w:t>
      </w:r>
      <w:r>
        <w:rPr>
          <w:rFonts w:ascii="Arial" w:eastAsia="Arial" w:hAnsi="Arial"/>
          <w:spacing w:val="1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eximirán</w:t>
      </w:r>
      <w:r>
        <w:rPr>
          <w:rFonts w:ascii="Arial" w:eastAsia="Arial" w:hAnsi="Arial"/>
          <w:spacing w:val="1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1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los</w:t>
      </w:r>
      <w:r>
        <w:rPr>
          <w:rFonts w:ascii="Arial" w:eastAsia="Arial" w:hAnsi="Arial"/>
          <w:spacing w:val="1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controles</w:t>
      </w:r>
      <w:r>
        <w:rPr>
          <w:rFonts w:ascii="Arial" w:eastAsia="Arial" w:hAnsi="Arial"/>
          <w:spacing w:val="1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y</w:t>
      </w:r>
      <w:r>
        <w:rPr>
          <w:rFonts w:ascii="Arial" w:eastAsia="Arial" w:hAnsi="Arial"/>
          <w:w w:val="92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ve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ificaci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w w:val="90"/>
          <w:sz w:val="19"/>
          <w:szCs w:val="19"/>
          <w:lang w:eastAsia="en-US"/>
        </w:rPr>
        <w:t>nes</w:t>
      </w:r>
      <w:r>
        <w:rPr>
          <w:rFonts w:ascii="Arial" w:eastAsia="Arial" w:hAnsi="Arial"/>
          <w:spacing w:val="-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previstos</w:t>
      </w:r>
      <w:r>
        <w:rPr>
          <w:rFonts w:ascii="Arial" w:eastAsia="Arial" w:hAnsi="Arial"/>
          <w:spacing w:val="-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por las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no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mativas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nacionales o</w:t>
      </w:r>
      <w:r>
        <w:rPr>
          <w:rFonts w:ascii="Arial" w:eastAsia="Arial" w:hAnsi="Arial"/>
          <w:spacing w:val="-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</w:t>
      </w:r>
      <w:r>
        <w:rPr>
          <w:rFonts w:ascii="Arial" w:eastAsia="Arial" w:hAnsi="Arial"/>
          <w:spacing w:val="-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Unión.</w:t>
      </w:r>
    </w:p>
    <w:p w14:paraId="28CE7F72" w14:textId="77777777" w:rsidR="00E732C8" w:rsidRDefault="00E732C8" w:rsidP="00E732C8">
      <w:pPr>
        <w:widowControl w:val="0"/>
        <w:spacing w:line="22" w:lineRule="atLeast"/>
        <w:rPr>
          <w:rFonts w:ascii="Calibri" w:eastAsia="Calibri" w:hAnsi="Calibri"/>
          <w:sz w:val="13"/>
          <w:szCs w:val="13"/>
          <w:lang w:eastAsia="en-US"/>
        </w:rPr>
      </w:pPr>
    </w:p>
    <w:p w14:paraId="14FBF050" w14:textId="77777777" w:rsidR="00E732C8" w:rsidRDefault="00E732C8" w:rsidP="00E732C8">
      <w:pPr>
        <w:widowControl w:val="0"/>
        <w:spacing w:line="22" w:lineRule="atLeast"/>
        <w:rPr>
          <w:rFonts w:ascii="Calibri" w:eastAsia="Calibri" w:hAnsi="Calibri"/>
          <w:sz w:val="20"/>
          <w:szCs w:val="20"/>
          <w:lang w:eastAsia="en-US"/>
        </w:rPr>
      </w:pPr>
    </w:p>
    <w:p w14:paraId="203EF3DF" w14:textId="77777777" w:rsidR="00E732C8" w:rsidRDefault="00E732C8" w:rsidP="00E732C8">
      <w:pPr>
        <w:widowControl w:val="0"/>
        <w:spacing w:line="22" w:lineRule="atLeast"/>
        <w:rPr>
          <w:rFonts w:ascii="Calibri" w:eastAsia="Calibri" w:hAnsi="Calibri"/>
          <w:sz w:val="20"/>
          <w:szCs w:val="20"/>
          <w:lang w:eastAsia="en-US"/>
        </w:rPr>
      </w:pPr>
    </w:p>
    <w:p w14:paraId="2A1E7E71" w14:textId="77777777" w:rsidR="00E732C8" w:rsidRDefault="00E732C8" w:rsidP="00E732C8">
      <w:pPr>
        <w:widowControl w:val="0"/>
        <w:spacing w:line="22" w:lineRule="atLeast"/>
        <w:ind w:right="-1"/>
        <w:jc w:val="center"/>
        <w:rPr>
          <w:rFonts w:ascii="Arial" w:eastAsia="Arial" w:hAnsi="Arial" w:cs="Arial"/>
          <w:sz w:val="19"/>
          <w:szCs w:val="19"/>
          <w:lang w:eastAsia="en-US"/>
        </w:rPr>
      </w:pPr>
      <w:r>
        <w:rPr>
          <w:rFonts w:ascii="Arial" w:eastAsia="Arial" w:hAnsi="Arial" w:cs="Arial"/>
          <w:i/>
          <w:w w:val="90"/>
          <w:sz w:val="19"/>
          <w:szCs w:val="19"/>
          <w:lang w:eastAsia="en-US"/>
        </w:rPr>
        <w:t>A</w:t>
      </w:r>
      <w:r>
        <w:rPr>
          <w:rFonts w:ascii="Arial" w:eastAsia="Arial" w:hAnsi="Arial" w:cs="Arial"/>
          <w:i/>
          <w:spacing w:val="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 w:cs="Arial"/>
          <w:i/>
          <w:w w:val="90"/>
          <w:sz w:val="19"/>
          <w:szCs w:val="19"/>
          <w:lang w:eastAsia="en-US"/>
        </w:rPr>
        <w:t>tículo</w:t>
      </w:r>
      <w:r>
        <w:rPr>
          <w:rFonts w:ascii="Arial" w:eastAsia="Arial" w:hAnsi="Arial" w:cs="Arial"/>
          <w:i/>
          <w:spacing w:val="-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 w:cs="Arial"/>
          <w:i/>
          <w:w w:val="90"/>
          <w:sz w:val="19"/>
          <w:szCs w:val="19"/>
          <w:lang w:eastAsia="en-US"/>
        </w:rPr>
        <w:t>4</w:t>
      </w:r>
    </w:p>
    <w:p w14:paraId="6EE57304" w14:textId="77777777" w:rsidR="00E732C8" w:rsidRDefault="00E732C8" w:rsidP="00E732C8">
      <w:pPr>
        <w:widowControl w:val="0"/>
        <w:spacing w:before="11" w:line="22" w:lineRule="atLeast"/>
        <w:rPr>
          <w:rFonts w:ascii="Calibri" w:eastAsia="Calibri" w:hAnsi="Calibri"/>
          <w:sz w:val="26"/>
          <w:szCs w:val="26"/>
          <w:lang w:eastAsia="en-US"/>
        </w:rPr>
      </w:pPr>
    </w:p>
    <w:p w14:paraId="737A429B" w14:textId="77777777" w:rsidR="00E732C8" w:rsidRDefault="00E732C8" w:rsidP="00E732C8">
      <w:pPr>
        <w:widowControl w:val="0"/>
        <w:jc w:val="center"/>
        <w:rPr>
          <w:rFonts w:ascii="Arial" w:eastAsia="Arial" w:hAnsi="Arial" w:cs="Arial"/>
          <w:b/>
          <w:bCs/>
          <w:w w:val="90"/>
          <w:sz w:val="17"/>
          <w:szCs w:val="17"/>
          <w:lang w:eastAsia="en-US"/>
        </w:rPr>
      </w:pPr>
      <w:bookmarkStart w:id="8" w:name="_Toc28259373"/>
      <w:r>
        <w:rPr>
          <w:rFonts w:ascii="Arial" w:eastAsia="Arial" w:hAnsi="Arial" w:cs="Arial"/>
          <w:b/>
          <w:bCs/>
          <w:w w:val="90"/>
          <w:sz w:val="17"/>
          <w:szCs w:val="17"/>
          <w:lang w:eastAsia="en-US"/>
        </w:rPr>
        <w:t>Datos que hay que tomar en cuenta para calcular los efectivos, los importes financieros y el período de referencia</w:t>
      </w:r>
      <w:bookmarkEnd w:id="8"/>
    </w:p>
    <w:p w14:paraId="345A32B7" w14:textId="77777777" w:rsidR="00E732C8" w:rsidRDefault="00E732C8" w:rsidP="00E732C8">
      <w:pPr>
        <w:widowControl w:val="0"/>
        <w:spacing w:before="4" w:line="22" w:lineRule="atLeast"/>
        <w:rPr>
          <w:rFonts w:ascii="Arial" w:eastAsia="Arial" w:hAnsi="Arial"/>
          <w:w w:val="90"/>
          <w:sz w:val="19"/>
          <w:szCs w:val="19"/>
          <w:lang w:eastAsia="en-US"/>
        </w:rPr>
      </w:pPr>
    </w:p>
    <w:p w14:paraId="03585A72" w14:textId="77777777" w:rsidR="00E732C8" w:rsidRDefault="00E732C8" w:rsidP="00E732C8">
      <w:pPr>
        <w:widowControl w:val="0"/>
        <w:numPr>
          <w:ilvl w:val="0"/>
          <w:numId w:val="10"/>
        </w:numPr>
        <w:spacing w:line="22" w:lineRule="atLeast"/>
        <w:ind w:left="284" w:right="627"/>
        <w:jc w:val="both"/>
        <w:rPr>
          <w:rFonts w:ascii="Arial" w:eastAsia="Arial" w:hAnsi="Arial"/>
          <w:w w:val="90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Los datos seleccionados para el cálculo del personal y los importes financieros son los correspondientes al último ejercicio contable cerrado, y se calculan sobre una base anual. Se tienen en cuenta a partir de la fecha en la que se cierran las cuentas. El total de volumen de negocios se calculará sin el impuesto sobre el valor añadido (IVA) ni tributos indirectos.</w:t>
      </w:r>
    </w:p>
    <w:p w14:paraId="6F927139" w14:textId="77777777" w:rsidR="00E732C8" w:rsidRDefault="00E732C8" w:rsidP="00E732C8">
      <w:pPr>
        <w:widowControl w:val="0"/>
        <w:spacing w:before="7" w:line="22" w:lineRule="atLeast"/>
        <w:ind w:left="284"/>
        <w:rPr>
          <w:rFonts w:ascii="Arial" w:eastAsia="Arial" w:hAnsi="Arial"/>
          <w:w w:val="90"/>
          <w:sz w:val="19"/>
          <w:szCs w:val="19"/>
          <w:lang w:eastAsia="en-US"/>
        </w:rPr>
      </w:pPr>
    </w:p>
    <w:p w14:paraId="600E7F2E" w14:textId="77777777" w:rsidR="00E732C8" w:rsidRDefault="00E732C8" w:rsidP="00E732C8">
      <w:pPr>
        <w:widowControl w:val="0"/>
        <w:numPr>
          <w:ilvl w:val="0"/>
          <w:numId w:val="10"/>
        </w:numPr>
        <w:spacing w:line="22" w:lineRule="atLeast"/>
        <w:ind w:left="284" w:right="626"/>
        <w:jc w:val="both"/>
        <w:rPr>
          <w:rFonts w:ascii="Arial" w:eastAsia="Arial" w:hAnsi="Arial"/>
          <w:w w:val="90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Cuando una empresa, en la fecha de cierre de las cuentas, constate que se han rebasado en un sentido o en otro, y sobre una base anual, los límites máximos de efectivos o los límites máximos financieros enunciados en el artículo 2, esta circunstancia sólo le hará adquirir o perder la calidad de media o pequeña empresa, o de microempresa, si este rebasamiento se produce en dos ejercicios consecutivos.</w:t>
      </w:r>
    </w:p>
    <w:p w14:paraId="27320212" w14:textId="77777777" w:rsidR="00E732C8" w:rsidRDefault="00E732C8" w:rsidP="00E732C8">
      <w:pPr>
        <w:widowControl w:val="0"/>
        <w:spacing w:before="13" w:line="22" w:lineRule="atLeast"/>
        <w:ind w:left="284"/>
        <w:rPr>
          <w:rFonts w:ascii="Arial" w:eastAsia="Arial" w:hAnsi="Arial"/>
          <w:w w:val="90"/>
          <w:sz w:val="19"/>
          <w:szCs w:val="19"/>
          <w:lang w:eastAsia="en-US"/>
        </w:rPr>
      </w:pPr>
    </w:p>
    <w:p w14:paraId="448637C4" w14:textId="77777777" w:rsidR="00E732C8" w:rsidRDefault="00E732C8" w:rsidP="00E732C8">
      <w:pPr>
        <w:widowControl w:val="0"/>
        <w:numPr>
          <w:ilvl w:val="0"/>
          <w:numId w:val="10"/>
        </w:numPr>
        <w:spacing w:line="22" w:lineRule="atLeast"/>
        <w:ind w:left="284" w:right="627"/>
        <w:jc w:val="both"/>
        <w:rPr>
          <w:rFonts w:ascii="Arial" w:eastAsia="Arial" w:hAnsi="Arial"/>
          <w:w w:val="90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En empresas de nueva creación que no han cerrado aún sus cuentas, se utilizarán datos basados en estimaciones fiables realizadas durante el ejercicio financiero.</w:t>
      </w:r>
    </w:p>
    <w:p w14:paraId="6C164220" w14:textId="77777777" w:rsidR="00E732C8" w:rsidRDefault="00E732C8" w:rsidP="00E732C8">
      <w:pPr>
        <w:widowControl w:val="0"/>
        <w:spacing w:before="7" w:line="22" w:lineRule="atLeast"/>
        <w:rPr>
          <w:rFonts w:ascii="Arial" w:eastAsia="Arial" w:hAnsi="Arial"/>
          <w:w w:val="90"/>
          <w:sz w:val="19"/>
          <w:szCs w:val="19"/>
          <w:lang w:eastAsia="en-US"/>
        </w:rPr>
      </w:pPr>
    </w:p>
    <w:p w14:paraId="2CF3C35B" w14:textId="77777777" w:rsidR="00E732C8" w:rsidRDefault="00E732C8" w:rsidP="00E732C8">
      <w:pPr>
        <w:widowControl w:val="0"/>
        <w:spacing w:line="22" w:lineRule="atLeast"/>
        <w:rPr>
          <w:rFonts w:ascii="Arial" w:eastAsia="Arial" w:hAnsi="Arial" w:cs="Arial"/>
          <w:sz w:val="19"/>
          <w:szCs w:val="19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br w:type="page"/>
      </w:r>
      <w:r>
        <w:rPr>
          <w:rFonts w:ascii="Arial" w:eastAsia="Arial" w:hAnsi="Arial" w:cs="Arial"/>
          <w:i/>
          <w:w w:val="90"/>
          <w:sz w:val="19"/>
          <w:szCs w:val="19"/>
          <w:lang w:eastAsia="en-US"/>
        </w:rPr>
        <w:lastRenderedPageBreak/>
        <w:t>A</w:t>
      </w:r>
      <w:r>
        <w:rPr>
          <w:rFonts w:ascii="Arial" w:eastAsia="Arial" w:hAnsi="Arial" w:cs="Arial"/>
          <w:i/>
          <w:spacing w:val="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 w:cs="Arial"/>
          <w:i/>
          <w:w w:val="90"/>
          <w:sz w:val="19"/>
          <w:szCs w:val="19"/>
          <w:lang w:eastAsia="en-US"/>
        </w:rPr>
        <w:t>tículo</w:t>
      </w:r>
      <w:r>
        <w:rPr>
          <w:rFonts w:ascii="Arial" w:eastAsia="Arial" w:hAnsi="Arial" w:cs="Arial"/>
          <w:i/>
          <w:spacing w:val="-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 w:cs="Arial"/>
          <w:i/>
          <w:w w:val="90"/>
          <w:sz w:val="19"/>
          <w:szCs w:val="19"/>
          <w:lang w:eastAsia="en-US"/>
        </w:rPr>
        <w:t>5</w:t>
      </w:r>
    </w:p>
    <w:p w14:paraId="1E9A4C1C" w14:textId="77777777" w:rsidR="00E732C8" w:rsidRDefault="00E732C8" w:rsidP="00E732C8">
      <w:pPr>
        <w:widowControl w:val="0"/>
        <w:spacing w:line="22" w:lineRule="atLeast"/>
        <w:rPr>
          <w:rFonts w:ascii="Calibri" w:eastAsia="Calibri" w:hAnsi="Calibri"/>
          <w:sz w:val="26"/>
          <w:szCs w:val="26"/>
          <w:lang w:eastAsia="en-US"/>
        </w:rPr>
      </w:pPr>
    </w:p>
    <w:p w14:paraId="20667DAE" w14:textId="77777777" w:rsidR="00E732C8" w:rsidRDefault="00E732C8" w:rsidP="00E732C8">
      <w:pPr>
        <w:widowControl w:val="0"/>
        <w:jc w:val="center"/>
        <w:rPr>
          <w:rFonts w:ascii="Arial" w:eastAsia="Arial" w:hAnsi="Arial" w:cs="Arial"/>
          <w:b/>
          <w:bCs/>
          <w:w w:val="90"/>
          <w:sz w:val="17"/>
          <w:szCs w:val="17"/>
          <w:lang w:eastAsia="en-US"/>
        </w:rPr>
      </w:pPr>
      <w:bookmarkStart w:id="9" w:name="_Toc28259374"/>
      <w:r>
        <w:rPr>
          <w:rFonts w:ascii="Arial" w:eastAsia="Arial" w:hAnsi="Arial" w:cs="Arial"/>
          <w:b/>
          <w:bCs/>
          <w:w w:val="90"/>
          <w:sz w:val="17"/>
          <w:szCs w:val="17"/>
          <w:lang w:eastAsia="en-US"/>
        </w:rPr>
        <w:t>Efectivos</w:t>
      </w:r>
      <w:bookmarkEnd w:id="9"/>
    </w:p>
    <w:p w14:paraId="16F035D5" w14:textId="77777777" w:rsidR="00E732C8" w:rsidRDefault="00E732C8" w:rsidP="00E732C8">
      <w:pPr>
        <w:widowControl w:val="0"/>
        <w:spacing w:before="11" w:line="22" w:lineRule="atLeast"/>
        <w:rPr>
          <w:rFonts w:ascii="Calibri" w:eastAsia="Calibri" w:hAnsi="Calibri"/>
          <w:sz w:val="26"/>
          <w:szCs w:val="26"/>
          <w:lang w:eastAsia="en-US"/>
        </w:rPr>
      </w:pPr>
    </w:p>
    <w:p w14:paraId="184DFA02" w14:textId="77777777" w:rsidR="00E732C8" w:rsidRDefault="00E732C8" w:rsidP="00E732C8">
      <w:pPr>
        <w:widowControl w:val="0"/>
        <w:spacing w:line="22" w:lineRule="atLeast"/>
        <w:ind w:right="627"/>
        <w:jc w:val="both"/>
        <w:rPr>
          <w:rFonts w:ascii="Arial" w:eastAsia="Arial" w:hAnsi="Arial"/>
          <w:sz w:val="19"/>
          <w:szCs w:val="19"/>
          <w:lang w:val="en-US"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Los e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f</w:t>
      </w:r>
      <w:r>
        <w:rPr>
          <w:rFonts w:ascii="Arial" w:eastAsia="Arial" w:hAnsi="Arial"/>
          <w:w w:val="90"/>
          <w:sz w:val="19"/>
          <w:szCs w:val="19"/>
          <w:lang w:eastAsia="en-US"/>
        </w:rPr>
        <w:t>ectivos</w:t>
      </w:r>
      <w:r>
        <w:rPr>
          <w:rFonts w:ascii="Arial" w:eastAsia="Arial" w:hAnsi="Arial"/>
          <w:spacing w:val="-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responden al número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 unidades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 trabajo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anual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(U</w:t>
      </w:r>
      <w:r>
        <w:rPr>
          <w:rFonts w:ascii="Arial" w:eastAsia="Arial" w:hAnsi="Arial"/>
          <w:spacing w:val="-7"/>
          <w:w w:val="90"/>
          <w:sz w:val="19"/>
          <w:szCs w:val="19"/>
          <w:lang w:eastAsia="en-US"/>
        </w:rPr>
        <w:t>T</w:t>
      </w:r>
      <w:r>
        <w:rPr>
          <w:rFonts w:ascii="Arial" w:eastAsia="Arial" w:hAnsi="Arial"/>
          <w:w w:val="90"/>
          <w:sz w:val="19"/>
          <w:szCs w:val="19"/>
          <w:lang w:eastAsia="en-US"/>
        </w:rPr>
        <w:t>A),</w:t>
      </w:r>
      <w:r>
        <w:rPr>
          <w:rFonts w:ascii="Arial" w:eastAsia="Arial" w:hAnsi="Arial"/>
          <w:spacing w:val="-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es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deci</w:t>
      </w:r>
      <w:r>
        <w:rPr>
          <w:rFonts w:ascii="Arial" w:eastAsia="Arial" w:hAnsi="Arial"/>
          <w:spacing w:val="-9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, al</w:t>
      </w:r>
      <w:r>
        <w:rPr>
          <w:rFonts w:ascii="Arial" w:eastAsia="Arial" w:hAnsi="Arial"/>
          <w:spacing w:val="-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número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 personas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que trab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w w:val="90"/>
          <w:sz w:val="19"/>
          <w:szCs w:val="19"/>
          <w:lang w:eastAsia="en-US"/>
        </w:rPr>
        <w:t>jan</w:t>
      </w:r>
      <w:r>
        <w:rPr>
          <w:rFonts w:ascii="Arial" w:eastAsia="Arial" w:hAnsi="Arial"/>
          <w:w w:val="89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</w:t>
      </w:r>
      <w:r>
        <w:rPr>
          <w:rFonts w:ascii="Arial" w:eastAsia="Arial" w:hAnsi="Arial"/>
          <w:spacing w:val="1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</w:t>
      </w:r>
      <w:r>
        <w:rPr>
          <w:rFonts w:ascii="Arial" w:eastAsia="Arial" w:hAnsi="Arial"/>
          <w:spacing w:val="1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emp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esa</w:t>
      </w:r>
      <w:r>
        <w:rPr>
          <w:rFonts w:ascii="Arial" w:eastAsia="Arial" w:hAnsi="Arial"/>
          <w:spacing w:val="1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</w:t>
      </w:r>
      <w:r>
        <w:rPr>
          <w:rFonts w:ascii="Arial" w:eastAsia="Arial" w:hAnsi="Arial"/>
          <w:spacing w:val="1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cuestión</w:t>
      </w:r>
      <w:r>
        <w:rPr>
          <w:rFonts w:ascii="Arial" w:eastAsia="Arial" w:hAnsi="Arial"/>
          <w:spacing w:val="1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1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por</w:t>
      </w:r>
      <w:r>
        <w:rPr>
          <w:rFonts w:ascii="Arial" w:eastAsia="Arial" w:hAnsi="Arial"/>
          <w:spacing w:val="1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cuenta</w:t>
      </w:r>
      <w:r>
        <w:rPr>
          <w:rFonts w:ascii="Arial" w:eastAsia="Arial" w:hAnsi="Arial"/>
          <w:spacing w:val="1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1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dicha</w:t>
      </w:r>
      <w:r>
        <w:rPr>
          <w:rFonts w:ascii="Arial" w:eastAsia="Arial" w:hAnsi="Arial"/>
          <w:spacing w:val="1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emp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esa</w:t>
      </w:r>
      <w:r>
        <w:rPr>
          <w:rFonts w:ascii="Arial" w:eastAsia="Arial" w:hAnsi="Arial"/>
          <w:spacing w:val="1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spacing w:val="1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tiempo</w:t>
      </w:r>
      <w:r>
        <w:rPr>
          <w:rFonts w:ascii="Arial" w:eastAsia="Arial" w:hAnsi="Arial"/>
          <w:spacing w:val="1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comple</w:t>
      </w:r>
      <w:r>
        <w:rPr>
          <w:rFonts w:ascii="Arial" w:eastAsia="Arial" w:hAnsi="Arial"/>
          <w:spacing w:val="-5"/>
          <w:w w:val="90"/>
          <w:sz w:val="19"/>
          <w:szCs w:val="19"/>
          <w:lang w:eastAsia="en-US"/>
        </w:rPr>
        <w:t>t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1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durante</w:t>
      </w:r>
      <w:r>
        <w:rPr>
          <w:rFonts w:ascii="Arial" w:eastAsia="Arial" w:hAnsi="Arial"/>
          <w:spacing w:val="1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todo</w:t>
      </w:r>
      <w:r>
        <w:rPr>
          <w:rFonts w:ascii="Arial" w:eastAsia="Arial" w:hAnsi="Arial"/>
          <w:spacing w:val="1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el</w:t>
      </w:r>
      <w:r>
        <w:rPr>
          <w:rFonts w:ascii="Arial" w:eastAsia="Arial" w:hAnsi="Arial"/>
          <w:spacing w:val="1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año</w:t>
      </w:r>
      <w:r>
        <w:rPr>
          <w:rFonts w:ascii="Arial" w:eastAsia="Arial" w:hAnsi="Arial"/>
          <w:spacing w:val="1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1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que</w:t>
      </w:r>
      <w:r>
        <w:rPr>
          <w:rFonts w:ascii="Arial" w:eastAsia="Arial" w:hAnsi="Arial"/>
          <w:spacing w:val="1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se</w:t>
      </w:r>
      <w:r>
        <w:rPr>
          <w:rFonts w:ascii="Arial" w:eastAsia="Arial" w:hAnsi="Arial"/>
          <w:spacing w:val="1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trate.</w:t>
      </w:r>
      <w:r>
        <w:rPr>
          <w:rFonts w:ascii="Arial" w:eastAsia="Arial" w:hAnsi="Arial"/>
          <w:spacing w:val="1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El</w:t>
      </w:r>
      <w:r>
        <w:rPr>
          <w:rFonts w:ascii="Arial" w:eastAsia="Arial" w:hAnsi="Arial"/>
          <w:w w:val="82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trab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w w:val="90"/>
          <w:sz w:val="19"/>
          <w:szCs w:val="19"/>
          <w:lang w:eastAsia="en-US"/>
        </w:rPr>
        <w:t>jo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las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personas</w:t>
      </w:r>
      <w:r>
        <w:rPr>
          <w:rFonts w:ascii="Arial" w:eastAsia="Arial" w:hAnsi="Arial"/>
          <w:spacing w:val="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que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no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trab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w w:val="90"/>
          <w:sz w:val="19"/>
          <w:szCs w:val="19"/>
          <w:lang w:eastAsia="en-US"/>
        </w:rPr>
        <w:t>jan</w:t>
      </w:r>
      <w:r>
        <w:rPr>
          <w:rFonts w:ascii="Arial" w:eastAsia="Arial" w:hAnsi="Arial"/>
          <w:spacing w:val="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to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d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el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año,</w:t>
      </w:r>
      <w:r>
        <w:rPr>
          <w:rFonts w:ascii="Arial" w:eastAsia="Arial" w:hAnsi="Arial"/>
          <w:spacing w:val="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trab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w w:val="90"/>
          <w:sz w:val="19"/>
          <w:szCs w:val="19"/>
          <w:lang w:eastAsia="en-US"/>
        </w:rPr>
        <w:t>jan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spacing w:val="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tiempo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parcial,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independientemen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t</w:t>
      </w:r>
      <w:r>
        <w:rPr>
          <w:rFonts w:ascii="Arial" w:eastAsia="Arial" w:hAnsi="Arial"/>
          <w:w w:val="90"/>
          <w:sz w:val="19"/>
          <w:szCs w:val="19"/>
          <w:lang w:eastAsia="en-US"/>
        </w:rPr>
        <w:t>e</w:t>
      </w:r>
      <w:r>
        <w:rPr>
          <w:rFonts w:ascii="Arial" w:eastAsia="Arial" w:hAnsi="Arial"/>
          <w:spacing w:val="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</w:t>
      </w:r>
      <w:r>
        <w:rPr>
          <w:rFonts w:ascii="Arial" w:eastAsia="Arial" w:hAnsi="Arial"/>
          <w:spacing w:val="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duración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w w:val="82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su</w:t>
      </w:r>
      <w:r>
        <w:rPr>
          <w:rFonts w:ascii="Arial" w:eastAsia="Arial" w:hAnsi="Arial"/>
          <w:spacing w:val="-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trabajo,</w:t>
      </w:r>
      <w:r>
        <w:rPr>
          <w:rFonts w:ascii="Arial" w:eastAsia="Arial" w:hAnsi="Arial"/>
          <w:spacing w:val="-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-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el</w:t>
      </w:r>
      <w:r>
        <w:rPr>
          <w:rFonts w:ascii="Arial" w:eastAsia="Arial" w:hAnsi="Arial"/>
          <w:spacing w:val="-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trabajo</w:t>
      </w:r>
      <w:r>
        <w:rPr>
          <w:rFonts w:ascii="Arial" w:eastAsia="Arial" w:hAnsi="Arial"/>
          <w:spacing w:val="-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estacional,</w:t>
      </w:r>
      <w:r>
        <w:rPr>
          <w:rFonts w:ascii="Arial" w:eastAsia="Arial" w:hAnsi="Arial"/>
          <w:spacing w:val="-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se</w:t>
      </w:r>
      <w:r>
        <w:rPr>
          <w:rFonts w:ascii="Arial" w:eastAsia="Arial" w:hAnsi="Arial"/>
          <w:spacing w:val="-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cuentan</w:t>
      </w:r>
      <w:r>
        <w:rPr>
          <w:rFonts w:ascii="Arial" w:eastAsia="Arial" w:hAnsi="Arial"/>
          <w:spacing w:val="-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como</w:t>
      </w:r>
      <w:r>
        <w:rPr>
          <w:rFonts w:ascii="Arial" w:eastAsia="Arial" w:hAnsi="Arial"/>
          <w:spacing w:val="-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fracciones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-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U</w:t>
      </w:r>
      <w:r>
        <w:rPr>
          <w:rFonts w:ascii="Arial" w:eastAsia="Arial" w:hAnsi="Arial"/>
          <w:spacing w:val="-7"/>
          <w:w w:val="90"/>
          <w:sz w:val="19"/>
          <w:szCs w:val="19"/>
          <w:lang w:eastAsia="en-US"/>
        </w:rPr>
        <w:t>T</w:t>
      </w:r>
      <w:r>
        <w:rPr>
          <w:rFonts w:ascii="Arial" w:eastAsia="Arial" w:hAnsi="Arial"/>
          <w:w w:val="90"/>
          <w:sz w:val="19"/>
          <w:szCs w:val="19"/>
          <w:lang w:eastAsia="en-US"/>
        </w:rPr>
        <w:t>A.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val="en-US" w:eastAsia="en-US"/>
        </w:rPr>
        <w:t>El</w:t>
      </w:r>
      <w:r>
        <w:rPr>
          <w:rFonts w:ascii="Arial" w:eastAsia="Arial" w:hAnsi="Arial"/>
          <w:spacing w:val="-5"/>
          <w:w w:val="90"/>
          <w:sz w:val="19"/>
          <w:szCs w:val="19"/>
          <w:lang w:val="en-US"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val="en-US" w:eastAsia="en-US"/>
        </w:rPr>
        <w:t>personal</w:t>
      </w:r>
      <w:r>
        <w:rPr>
          <w:rFonts w:ascii="Arial" w:eastAsia="Arial" w:hAnsi="Arial"/>
          <w:w w:val="90"/>
          <w:sz w:val="19"/>
          <w:szCs w:val="19"/>
          <w:lang w:eastAsia="en-US"/>
        </w:rPr>
        <w:t xml:space="preserve"> estará compuesto por</w:t>
      </w:r>
      <w:r>
        <w:rPr>
          <w:rFonts w:ascii="Arial" w:eastAsia="Arial" w:hAnsi="Arial"/>
          <w:w w:val="90"/>
          <w:sz w:val="19"/>
          <w:szCs w:val="19"/>
          <w:lang w:val="en-US" w:eastAsia="en-US"/>
        </w:rPr>
        <w:t>:</w:t>
      </w:r>
    </w:p>
    <w:p w14:paraId="027CD91A" w14:textId="77777777" w:rsidR="00E732C8" w:rsidRDefault="00E732C8" w:rsidP="00E732C8">
      <w:pPr>
        <w:widowControl w:val="0"/>
        <w:spacing w:before="10" w:line="22" w:lineRule="atLeast"/>
        <w:ind w:right="627"/>
        <w:rPr>
          <w:rFonts w:ascii="Calibri" w:eastAsia="Calibri" w:hAnsi="Calibri"/>
          <w:sz w:val="16"/>
          <w:szCs w:val="16"/>
          <w:lang w:val="en-US" w:eastAsia="en-US"/>
        </w:rPr>
      </w:pPr>
    </w:p>
    <w:p w14:paraId="0AA15AAB" w14:textId="77777777" w:rsidR="00E732C8" w:rsidRDefault="00E732C8" w:rsidP="00E732C8">
      <w:pPr>
        <w:widowControl w:val="0"/>
        <w:numPr>
          <w:ilvl w:val="0"/>
          <w:numId w:val="12"/>
        </w:numPr>
        <w:tabs>
          <w:tab w:val="left" w:pos="871"/>
        </w:tabs>
        <w:spacing w:line="22" w:lineRule="atLeast"/>
        <w:ind w:left="871" w:right="627"/>
        <w:rPr>
          <w:rFonts w:ascii="Arial" w:eastAsia="Arial" w:hAnsi="Arial"/>
          <w:w w:val="90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asalariados;</w:t>
      </w:r>
    </w:p>
    <w:p w14:paraId="6B2009A5" w14:textId="77777777" w:rsidR="00E732C8" w:rsidRDefault="00E732C8" w:rsidP="00E732C8">
      <w:pPr>
        <w:widowControl w:val="0"/>
        <w:spacing w:before="2" w:line="22" w:lineRule="atLeast"/>
        <w:ind w:right="627"/>
        <w:rPr>
          <w:rFonts w:ascii="Arial" w:eastAsia="Arial" w:hAnsi="Arial"/>
          <w:w w:val="90"/>
          <w:sz w:val="19"/>
          <w:szCs w:val="19"/>
          <w:lang w:eastAsia="en-US"/>
        </w:rPr>
      </w:pPr>
    </w:p>
    <w:p w14:paraId="471EE044" w14:textId="77777777" w:rsidR="00E732C8" w:rsidRDefault="00E732C8" w:rsidP="00E732C8">
      <w:pPr>
        <w:widowControl w:val="0"/>
        <w:numPr>
          <w:ilvl w:val="0"/>
          <w:numId w:val="12"/>
        </w:numPr>
        <w:tabs>
          <w:tab w:val="left" w:pos="871"/>
        </w:tabs>
        <w:spacing w:line="22" w:lineRule="atLeast"/>
        <w:ind w:left="871" w:right="627"/>
        <w:jc w:val="both"/>
        <w:rPr>
          <w:rFonts w:ascii="Arial" w:eastAsia="Arial" w:hAnsi="Arial"/>
          <w:w w:val="90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personas que trabajan para la empresa, que tengan con ella un vínculo de subordinación y estén asimiladas a asalariados con arreglo al Derecho nacional;</w:t>
      </w:r>
    </w:p>
    <w:p w14:paraId="068E5976" w14:textId="77777777" w:rsidR="00E732C8" w:rsidRDefault="00E732C8" w:rsidP="00E732C8">
      <w:pPr>
        <w:widowControl w:val="0"/>
        <w:spacing w:before="10" w:line="22" w:lineRule="atLeast"/>
        <w:ind w:right="627"/>
        <w:rPr>
          <w:rFonts w:ascii="Arial" w:eastAsia="Arial" w:hAnsi="Arial"/>
          <w:w w:val="90"/>
          <w:sz w:val="19"/>
          <w:szCs w:val="19"/>
          <w:lang w:eastAsia="en-US"/>
        </w:rPr>
      </w:pPr>
    </w:p>
    <w:p w14:paraId="1E0AC5A8" w14:textId="77777777" w:rsidR="00E732C8" w:rsidRDefault="00E732C8" w:rsidP="00E732C8">
      <w:pPr>
        <w:widowControl w:val="0"/>
        <w:numPr>
          <w:ilvl w:val="0"/>
          <w:numId w:val="12"/>
        </w:numPr>
        <w:tabs>
          <w:tab w:val="left" w:pos="871"/>
        </w:tabs>
        <w:spacing w:line="22" w:lineRule="atLeast"/>
        <w:ind w:left="871" w:right="627"/>
        <w:rPr>
          <w:rFonts w:ascii="Arial" w:eastAsia="Arial" w:hAnsi="Arial"/>
          <w:w w:val="90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propietarios que dirigen su empresa;</w:t>
      </w:r>
    </w:p>
    <w:p w14:paraId="1E4D83F1" w14:textId="77777777" w:rsidR="00E732C8" w:rsidRDefault="00E732C8" w:rsidP="00E732C8">
      <w:pPr>
        <w:widowControl w:val="0"/>
        <w:spacing w:before="2" w:line="22" w:lineRule="atLeast"/>
        <w:ind w:right="627"/>
        <w:rPr>
          <w:rFonts w:ascii="Calibri" w:eastAsia="Calibri" w:hAnsi="Calibri"/>
          <w:sz w:val="17"/>
          <w:szCs w:val="17"/>
          <w:lang w:eastAsia="en-US"/>
        </w:rPr>
      </w:pPr>
    </w:p>
    <w:p w14:paraId="1ECB7A16" w14:textId="77777777" w:rsidR="00E732C8" w:rsidRDefault="00E732C8" w:rsidP="00E732C8">
      <w:pPr>
        <w:widowControl w:val="0"/>
        <w:numPr>
          <w:ilvl w:val="0"/>
          <w:numId w:val="12"/>
        </w:numPr>
        <w:tabs>
          <w:tab w:val="left" w:pos="871"/>
        </w:tabs>
        <w:spacing w:line="22" w:lineRule="atLeast"/>
        <w:ind w:left="871" w:right="627"/>
        <w:jc w:val="both"/>
        <w:rPr>
          <w:rFonts w:ascii="Arial" w:eastAsia="Arial" w:hAnsi="Arial"/>
          <w:w w:val="90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socios que ejerzan una actividad regular en la empresa y disfruten de ventajas financieras por parte de la empresa.</w:t>
      </w:r>
    </w:p>
    <w:p w14:paraId="7F17670B" w14:textId="77777777" w:rsidR="00E732C8" w:rsidRDefault="00E732C8" w:rsidP="00E732C8">
      <w:pPr>
        <w:widowControl w:val="0"/>
        <w:spacing w:line="22" w:lineRule="atLeast"/>
        <w:ind w:right="627"/>
        <w:rPr>
          <w:rFonts w:ascii="Calibri" w:eastAsia="Calibri" w:hAnsi="Calibri"/>
          <w:w w:val="90"/>
          <w:sz w:val="22"/>
          <w:szCs w:val="22"/>
          <w:lang w:eastAsia="en-US"/>
        </w:rPr>
      </w:pPr>
    </w:p>
    <w:p w14:paraId="3FD91505" w14:textId="77777777" w:rsidR="00E732C8" w:rsidRDefault="00E732C8" w:rsidP="00E732C8">
      <w:pPr>
        <w:widowControl w:val="0"/>
        <w:spacing w:line="22" w:lineRule="atLeast"/>
        <w:ind w:right="627"/>
        <w:jc w:val="both"/>
        <w:rPr>
          <w:rFonts w:ascii="Arial" w:eastAsia="Arial" w:hAnsi="Arial"/>
          <w:w w:val="90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Los aprendices o alumnos de formación profesional con contrato de aprendizaje o formación profesional no se contabilizarán dentro de los efectivos. No se contabiliza la duración de los permisos de maternidad o de los permisos parentales.</w:t>
      </w:r>
    </w:p>
    <w:p w14:paraId="06083CC2" w14:textId="77777777" w:rsidR="00E732C8" w:rsidRDefault="00E732C8" w:rsidP="00E732C8">
      <w:pPr>
        <w:widowControl w:val="0"/>
        <w:spacing w:before="73" w:line="22" w:lineRule="atLeast"/>
        <w:ind w:right="-1"/>
        <w:jc w:val="center"/>
        <w:rPr>
          <w:rFonts w:ascii="Arial" w:eastAsia="Arial" w:hAnsi="Arial" w:cs="Arial"/>
          <w:sz w:val="19"/>
          <w:szCs w:val="19"/>
          <w:lang w:eastAsia="en-US"/>
        </w:rPr>
      </w:pPr>
      <w:r>
        <w:rPr>
          <w:rFonts w:ascii="Arial" w:eastAsia="Arial" w:hAnsi="Arial" w:cs="Arial"/>
          <w:i/>
          <w:w w:val="90"/>
          <w:sz w:val="19"/>
          <w:szCs w:val="19"/>
          <w:lang w:eastAsia="en-US"/>
        </w:rPr>
        <w:t>A</w:t>
      </w:r>
      <w:r>
        <w:rPr>
          <w:rFonts w:ascii="Arial" w:eastAsia="Arial" w:hAnsi="Arial" w:cs="Arial"/>
          <w:i/>
          <w:spacing w:val="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 w:cs="Arial"/>
          <w:i/>
          <w:w w:val="90"/>
          <w:sz w:val="19"/>
          <w:szCs w:val="19"/>
          <w:lang w:eastAsia="en-US"/>
        </w:rPr>
        <w:t>tículo</w:t>
      </w:r>
      <w:r>
        <w:rPr>
          <w:rFonts w:ascii="Arial" w:eastAsia="Arial" w:hAnsi="Arial" w:cs="Arial"/>
          <w:i/>
          <w:spacing w:val="-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 w:cs="Arial"/>
          <w:i/>
          <w:w w:val="90"/>
          <w:sz w:val="19"/>
          <w:szCs w:val="19"/>
          <w:lang w:eastAsia="en-US"/>
        </w:rPr>
        <w:t>6</w:t>
      </w:r>
    </w:p>
    <w:p w14:paraId="050F8D16" w14:textId="77777777" w:rsidR="00E732C8" w:rsidRDefault="00E732C8" w:rsidP="00E732C8">
      <w:pPr>
        <w:widowControl w:val="0"/>
        <w:spacing w:before="7" w:line="22" w:lineRule="atLeast"/>
        <w:rPr>
          <w:rFonts w:ascii="Calibri" w:eastAsia="Calibri" w:hAnsi="Calibri"/>
          <w:sz w:val="22"/>
          <w:szCs w:val="22"/>
          <w:lang w:eastAsia="en-US"/>
        </w:rPr>
      </w:pPr>
    </w:p>
    <w:p w14:paraId="40A437B8" w14:textId="77777777" w:rsidR="00E732C8" w:rsidRDefault="00E732C8" w:rsidP="00E732C8">
      <w:pPr>
        <w:widowControl w:val="0"/>
        <w:jc w:val="center"/>
        <w:rPr>
          <w:rFonts w:ascii="Arial" w:eastAsia="Arial" w:hAnsi="Arial" w:cs="Arial"/>
          <w:b/>
          <w:bCs/>
          <w:w w:val="90"/>
          <w:sz w:val="17"/>
          <w:szCs w:val="17"/>
          <w:lang w:eastAsia="en-US"/>
        </w:rPr>
      </w:pPr>
      <w:bookmarkStart w:id="10" w:name="_Toc28259375"/>
      <w:r>
        <w:rPr>
          <w:rFonts w:ascii="Arial" w:eastAsia="Arial" w:hAnsi="Arial" w:cs="Arial"/>
          <w:b/>
          <w:bCs/>
          <w:w w:val="90"/>
          <w:sz w:val="17"/>
          <w:szCs w:val="17"/>
          <w:lang w:eastAsia="en-US"/>
        </w:rPr>
        <w:t>Determinación de los datos de la empresa</w:t>
      </w:r>
      <w:bookmarkEnd w:id="10"/>
    </w:p>
    <w:p w14:paraId="76FA668E" w14:textId="77777777" w:rsidR="00E732C8" w:rsidRDefault="00E732C8" w:rsidP="00E732C8">
      <w:pPr>
        <w:widowControl w:val="0"/>
        <w:spacing w:before="17" w:line="22" w:lineRule="atLeast"/>
        <w:rPr>
          <w:rFonts w:ascii="Calibri" w:eastAsia="Calibri" w:hAnsi="Calibri"/>
          <w:sz w:val="22"/>
          <w:szCs w:val="22"/>
          <w:lang w:eastAsia="en-US"/>
        </w:rPr>
      </w:pPr>
    </w:p>
    <w:p w14:paraId="7F3D582F" w14:textId="77777777" w:rsidR="00E732C8" w:rsidRDefault="00E732C8" w:rsidP="00E732C8">
      <w:pPr>
        <w:widowControl w:val="0"/>
        <w:numPr>
          <w:ilvl w:val="0"/>
          <w:numId w:val="14"/>
        </w:numPr>
        <w:spacing w:line="22" w:lineRule="atLeast"/>
        <w:ind w:left="284" w:right="626"/>
        <w:jc w:val="both"/>
        <w:rPr>
          <w:rFonts w:ascii="Arial" w:eastAsia="Arial" w:hAnsi="Arial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En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el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caso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emp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esas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autó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n</w:t>
      </w:r>
      <w:r>
        <w:rPr>
          <w:rFonts w:ascii="Arial" w:eastAsia="Arial" w:hAnsi="Arial"/>
          <w:w w:val="90"/>
          <w:sz w:val="19"/>
          <w:szCs w:val="19"/>
          <w:lang w:eastAsia="en-US"/>
        </w:rPr>
        <w:t>omas,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los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datos,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incluidos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los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f</w:t>
      </w:r>
      <w:r>
        <w:rPr>
          <w:rFonts w:ascii="Arial" w:eastAsia="Arial" w:hAnsi="Arial"/>
          <w:w w:val="90"/>
          <w:sz w:val="19"/>
          <w:szCs w:val="19"/>
          <w:lang w:eastAsia="en-US"/>
        </w:rPr>
        <w:t>ectivos,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se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t</w:t>
      </w:r>
      <w:r>
        <w:rPr>
          <w:rFonts w:ascii="Arial" w:eastAsia="Arial" w:hAnsi="Arial"/>
          <w:w w:val="90"/>
          <w:sz w:val="19"/>
          <w:szCs w:val="19"/>
          <w:lang w:eastAsia="en-US"/>
        </w:rPr>
        <w:t>e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minarán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únicamente</w:t>
      </w:r>
      <w:r>
        <w:rPr>
          <w:rFonts w:ascii="Arial" w:eastAsia="Arial" w:hAnsi="Arial"/>
          <w:spacing w:val="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sobre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base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w w:val="82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las</w:t>
      </w:r>
      <w:r>
        <w:rPr>
          <w:rFonts w:ascii="Arial" w:eastAsia="Arial" w:hAnsi="Arial"/>
          <w:spacing w:val="-2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cuentas</w:t>
      </w:r>
      <w:r>
        <w:rPr>
          <w:rFonts w:ascii="Arial" w:eastAsia="Arial" w:hAnsi="Arial"/>
          <w:spacing w:val="-2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-2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dicha</w:t>
      </w:r>
      <w:r>
        <w:rPr>
          <w:rFonts w:ascii="Arial" w:eastAsia="Arial" w:hAnsi="Arial"/>
          <w:spacing w:val="-2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emp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esa.</w:t>
      </w:r>
    </w:p>
    <w:p w14:paraId="6F6CF3FD" w14:textId="77777777" w:rsidR="00E732C8" w:rsidRDefault="00E732C8" w:rsidP="00E732C8">
      <w:pPr>
        <w:widowControl w:val="0"/>
        <w:spacing w:before="16" w:line="22" w:lineRule="atLeast"/>
        <w:ind w:left="284"/>
        <w:rPr>
          <w:rFonts w:ascii="Calibri" w:eastAsia="Calibri" w:hAnsi="Calibri"/>
          <w:sz w:val="22"/>
          <w:szCs w:val="22"/>
          <w:lang w:eastAsia="en-US"/>
        </w:rPr>
      </w:pPr>
    </w:p>
    <w:p w14:paraId="41D926EC" w14:textId="77777777" w:rsidR="00E732C8" w:rsidRDefault="00E732C8" w:rsidP="00E732C8">
      <w:pPr>
        <w:widowControl w:val="0"/>
        <w:numPr>
          <w:ilvl w:val="0"/>
          <w:numId w:val="14"/>
        </w:numPr>
        <w:spacing w:line="22" w:lineRule="atLeast"/>
        <w:ind w:left="284" w:right="627"/>
        <w:jc w:val="both"/>
        <w:rPr>
          <w:rFonts w:ascii="Arial" w:eastAsia="Arial" w:hAnsi="Arial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Los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datos,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incluidos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los</w:t>
      </w:r>
      <w:r>
        <w:rPr>
          <w:rFonts w:ascii="Arial" w:eastAsia="Arial" w:hAnsi="Arial"/>
          <w:spacing w:val="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f</w:t>
      </w:r>
      <w:r>
        <w:rPr>
          <w:rFonts w:ascii="Arial" w:eastAsia="Arial" w:hAnsi="Arial"/>
          <w:w w:val="90"/>
          <w:sz w:val="19"/>
          <w:szCs w:val="19"/>
          <w:lang w:eastAsia="en-US"/>
        </w:rPr>
        <w:t>ectivos,</w:t>
      </w:r>
      <w:r>
        <w:rPr>
          <w:rFonts w:ascii="Arial" w:eastAsia="Arial" w:hAnsi="Arial"/>
          <w:spacing w:val="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una</w:t>
      </w:r>
      <w:r>
        <w:rPr>
          <w:rFonts w:ascii="Arial" w:eastAsia="Arial" w:hAnsi="Arial"/>
          <w:spacing w:val="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emp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esa</w:t>
      </w:r>
      <w:r>
        <w:rPr>
          <w:rFonts w:ascii="Arial" w:eastAsia="Arial" w:hAnsi="Arial"/>
          <w:spacing w:val="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con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emp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esas</w:t>
      </w:r>
      <w:r>
        <w:rPr>
          <w:rFonts w:ascii="Arial" w:eastAsia="Arial" w:hAnsi="Arial"/>
          <w:spacing w:val="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asociadas</w:t>
      </w:r>
      <w:r>
        <w:rPr>
          <w:rFonts w:ascii="Arial" w:eastAsia="Arial" w:hAnsi="Arial"/>
          <w:spacing w:val="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vinculadas,</w:t>
      </w:r>
      <w:r>
        <w:rPr>
          <w:rFonts w:ascii="Arial" w:eastAsia="Arial" w:hAnsi="Arial"/>
          <w:spacing w:val="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se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dete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minarán</w:t>
      </w:r>
      <w:r>
        <w:rPr>
          <w:rFonts w:ascii="Arial" w:eastAsia="Arial" w:hAnsi="Arial"/>
          <w:spacing w:val="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sobre</w:t>
      </w:r>
      <w:r>
        <w:rPr>
          <w:rFonts w:ascii="Arial" w:eastAsia="Arial" w:hAnsi="Arial"/>
          <w:spacing w:val="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</w:t>
      </w:r>
      <w:r>
        <w:rPr>
          <w:rFonts w:ascii="Arial" w:eastAsia="Arial" w:hAnsi="Arial"/>
          <w:w w:val="86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base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las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cuentas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y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demás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datos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emp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esa,</w:t>
      </w:r>
      <w:r>
        <w:rPr>
          <w:rFonts w:ascii="Arial" w:eastAsia="Arial" w:hAnsi="Arial"/>
          <w:spacing w:val="-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bien,</w:t>
      </w:r>
      <w:r>
        <w:rPr>
          <w:rFonts w:ascii="Arial" w:eastAsia="Arial" w:hAnsi="Arial"/>
          <w:spacing w:val="-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si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existe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n</w:t>
      </w:r>
      <w:r>
        <w:rPr>
          <w:rFonts w:ascii="Arial" w:eastAsia="Arial" w:hAnsi="Arial"/>
          <w:w w:val="90"/>
          <w:sz w:val="19"/>
          <w:szCs w:val="19"/>
          <w:lang w:eastAsia="en-US"/>
        </w:rPr>
        <w:t>,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sobre</w:t>
      </w:r>
      <w:r>
        <w:rPr>
          <w:rFonts w:ascii="Arial" w:eastAsia="Arial" w:hAnsi="Arial"/>
          <w:spacing w:val="-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base</w:t>
      </w:r>
      <w:r>
        <w:rPr>
          <w:rFonts w:ascii="Arial" w:eastAsia="Arial" w:hAnsi="Arial"/>
          <w:spacing w:val="-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las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cuentas</w:t>
      </w:r>
      <w:r>
        <w:rPr>
          <w:rFonts w:ascii="Arial" w:eastAsia="Arial" w:hAnsi="Arial"/>
          <w:spacing w:val="-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consolidadas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</w:t>
      </w:r>
      <w:r>
        <w:rPr>
          <w:rFonts w:ascii="Arial" w:eastAsia="Arial" w:hAnsi="Arial"/>
          <w:w w:val="86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m</w:t>
      </w:r>
      <w:r>
        <w:rPr>
          <w:rFonts w:ascii="Arial" w:eastAsia="Arial" w:hAnsi="Arial"/>
          <w:w w:val="90"/>
          <w:sz w:val="19"/>
          <w:szCs w:val="19"/>
          <w:lang w:eastAsia="en-US"/>
        </w:rPr>
        <w:t>presa,</w:t>
      </w:r>
      <w:r>
        <w:rPr>
          <w:rFonts w:ascii="Arial" w:eastAsia="Arial" w:hAnsi="Arial"/>
          <w:spacing w:val="-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-1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-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las</w:t>
      </w:r>
      <w:r>
        <w:rPr>
          <w:rFonts w:ascii="Arial" w:eastAsia="Arial" w:hAnsi="Arial"/>
          <w:spacing w:val="-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cuentas</w:t>
      </w:r>
      <w:r>
        <w:rPr>
          <w:rFonts w:ascii="Arial" w:eastAsia="Arial" w:hAnsi="Arial"/>
          <w:spacing w:val="-1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consolidadas</w:t>
      </w:r>
      <w:r>
        <w:rPr>
          <w:rFonts w:ascii="Arial" w:eastAsia="Arial" w:hAnsi="Arial"/>
          <w:spacing w:val="-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</w:t>
      </w:r>
      <w:r>
        <w:rPr>
          <w:rFonts w:ascii="Arial" w:eastAsia="Arial" w:hAnsi="Arial"/>
          <w:spacing w:val="-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las</w:t>
      </w:r>
      <w:r>
        <w:rPr>
          <w:rFonts w:ascii="Arial" w:eastAsia="Arial" w:hAnsi="Arial"/>
          <w:spacing w:val="-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cuales</w:t>
      </w:r>
      <w:r>
        <w:rPr>
          <w:rFonts w:ascii="Arial" w:eastAsia="Arial" w:hAnsi="Arial"/>
          <w:spacing w:val="-1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</w:t>
      </w:r>
      <w:r>
        <w:rPr>
          <w:rFonts w:ascii="Arial" w:eastAsia="Arial" w:hAnsi="Arial"/>
          <w:spacing w:val="-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emp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esa</w:t>
      </w:r>
      <w:r>
        <w:rPr>
          <w:rFonts w:ascii="Arial" w:eastAsia="Arial" w:hAnsi="Arial"/>
          <w:spacing w:val="-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es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t</w:t>
      </w:r>
      <w:r>
        <w:rPr>
          <w:rFonts w:ascii="Arial" w:eastAsia="Arial" w:hAnsi="Arial"/>
          <w:w w:val="90"/>
          <w:sz w:val="19"/>
          <w:szCs w:val="19"/>
          <w:lang w:eastAsia="en-US"/>
        </w:rPr>
        <w:t>é</w:t>
      </w:r>
      <w:r>
        <w:rPr>
          <w:rFonts w:ascii="Arial" w:eastAsia="Arial" w:hAnsi="Arial"/>
          <w:spacing w:val="-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incluida</w:t>
      </w:r>
      <w:r>
        <w:rPr>
          <w:rFonts w:ascii="Arial" w:eastAsia="Arial" w:hAnsi="Arial"/>
          <w:spacing w:val="-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por</w:t>
      </w:r>
      <w:r>
        <w:rPr>
          <w:rFonts w:ascii="Arial" w:eastAsia="Arial" w:hAnsi="Arial"/>
          <w:spacing w:val="-1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consolidación.</w:t>
      </w:r>
    </w:p>
    <w:p w14:paraId="42B708DF" w14:textId="77777777" w:rsidR="00E732C8" w:rsidRDefault="00E732C8" w:rsidP="00E732C8">
      <w:pPr>
        <w:widowControl w:val="0"/>
        <w:spacing w:before="11" w:line="22" w:lineRule="atLeast"/>
        <w:rPr>
          <w:rFonts w:ascii="Calibri" w:eastAsia="Calibri" w:hAnsi="Calibri"/>
          <w:sz w:val="22"/>
          <w:szCs w:val="22"/>
          <w:lang w:eastAsia="en-US"/>
        </w:rPr>
      </w:pPr>
    </w:p>
    <w:p w14:paraId="02DC2463" w14:textId="77777777" w:rsidR="00E732C8" w:rsidRDefault="00E732C8" w:rsidP="00E732C8">
      <w:pPr>
        <w:widowControl w:val="0"/>
        <w:spacing w:line="22" w:lineRule="atLeast"/>
        <w:ind w:left="284" w:right="627"/>
        <w:jc w:val="both"/>
        <w:rPr>
          <w:rFonts w:ascii="Arial" w:eastAsia="Arial" w:hAnsi="Arial"/>
          <w:w w:val="90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A los datos contemplados en el párrafo primero se han de agregar los datos de las posibles empresas asociadas con la empresa en cuestión, situadas en posición inmediatamente anterior o posterior a ésta. La agregación será proporcional al porcentaje de participación en el capital o en los derechos de voto (al más elevado de estos dos porcentajes). En caso de participaciones cruzadas, se aplicará el porcentaje más elevado.</w:t>
      </w:r>
    </w:p>
    <w:p w14:paraId="526CA77B" w14:textId="77777777" w:rsidR="00E732C8" w:rsidRDefault="00E732C8" w:rsidP="00E732C8">
      <w:pPr>
        <w:widowControl w:val="0"/>
        <w:spacing w:before="19" w:line="22" w:lineRule="atLeast"/>
        <w:ind w:left="284"/>
        <w:rPr>
          <w:rFonts w:ascii="Calibri" w:eastAsia="Calibri" w:hAnsi="Calibri"/>
          <w:sz w:val="22"/>
          <w:szCs w:val="22"/>
          <w:lang w:eastAsia="en-US"/>
        </w:rPr>
      </w:pPr>
    </w:p>
    <w:p w14:paraId="2D61F866" w14:textId="77777777" w:rsidR="00E732C8" w:rsidRDefault="00E732C8" w:rsidP="00E732C8">
      <w:pPr>
        <w:widowControl w:val="0"/>
        <w:spacing w:line="22" w:lineRule="atLeast"/>
        <w:ind w:left="284" w:right="626"/>
        <w:jc w:val="both"/>
        <w:rPr>
          <w:rFonts w:ascii="Arial" w:eastAsia="Arial" w:hAnsi="Arial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spacing w:val="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los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datos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conte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m</w:t>
      </w:r>
      <w:r>
        <w:rPr>
          <w:rFonts w:ascii="Arial" w:eastAsia="Arial" w:hAnsi="Arial"/>
          <w:w w:val="90"/>
          <w:sz w:val="19"/>
          <w:szCs w:val="19"/>
          <w:lang w:eastAsia="en-US"/>
        </w:rPr>
        <w:t>plados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los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pá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ra</w:t>
      </w:r>
      <w:r>
        <w:rPr>
          <w:rFonts w:ascii="Arial" w:eastAsia="Arial" w:hAnsi="Arial"/>
          <w:spacing w:val="-5"/>
          <w:w w:val="90"/>
          <w:sz w:val="19"/>
          <w:szCs w:val="19"/>
          <w:lang w:eastAsia="en-US"/>
        </w:rPr>
        <w:t>f</w:t>
      </w:r>
      <w:r>
        <w:rPr>
          <w:rFonts w:ascii="Arial" w:eastAsia="Arial" w:hAnsi="Arial"/>
          <w:w w:val="90"/>
          <w:sz w:val="19"/>
          <w:szCs w:val="19"/>
          <w:lang w:eastAsia="en-US"/>
        </w:rPr>
        <w:t>os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imero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y</w:t>
      </w:r>
      <w:r>
        <w:rPr>
          <w:rFonts w:ascii="Arial" w:eastAsia="Arial" w:hAnsi="Arial"/>
          <w:spacing w:val="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segundo</w:t>
      </w:r>
      <w:r>
        <w:rPr>
          <w:rFonts w:ascii="Arial" w:eastAsia="Arial" w:hAnsi="Arial"/>
          <w:spacing w:val="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se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añadirá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el</w:t>
      </w:r>
      <w:r>
        <w:rPr>
          <w:rFonts w:ascii="Arial" w:eastAsia="Arial" w:hAnsi="Arial"/>
          <w:spacing w:val="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100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%</w:t>
      </w:r>
      <w:r>
        <w:rPr>
          <w:rFonts w:ascii="Arial" w:eastAsia="Arial" w:hAnsi="Arial"/>
          <w:spacing w:val="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los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datos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las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m</w:t>
      </w:r>
      <w:r>
        <w:rPr>
          <w:rFonts w:ascii="Arial" w:eastAsia="Arial" w:hAnsi="Arial"/>
          <w:w w:val="90"/>
          <w:sz w:val="19"/>
          <w:szCs w:val="19"/>
          <w:lang w:eastAsia="en-US"/>
        </w:rPr>
        <w:t>presas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que</w:t>
      </w:r>
      <w:r>
        <w:rPr>
          <w:rFonts w:ascii="Arial" w:eastAsia="Arial" w:hAnsi="Arial"/>
          <w:w w:val="85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puedan</w:t>
      </w:r>
      <w:r>
        <w:rPr>
          <w:rFonts w:ascii="Arial" w:eastAsia="Arial" w:hAnsi="Arial"/>
          <w:spacing w:val="2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estar</w:t>
      </w:r>
      <w:r>
        <w:rPr>
          <w:rFonts w:ascii="Arial" w:eastAsia="Arial" w:hAnsi="Arial"/>
          <w:spacing w:val="2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directa</w:t>
      </w:r>
      <w:r>
        <w:rPr>
          <w:rFonts w:ascii="Arial" w:eastAsia="Arial" w:hAnsi="Arial"/>
          <w:spacing w:val="2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o</w:t>
      </w:r>
      <w:r>
        <w:rPr>
          <w:rFonts w:ascii="Arial" w:eastAsia="Arial" w:hAnsi="Arial"/>
          <w:spacing w:val="2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indirectamen</w:t>
      </w:r>
      <w:r>
        <w:rPr>
          <w:rFonts w:ascii="Arial" w:eastAsia="Arial" w:hAnsi="Arial"/>
          <w:spacing w:val="-2"/>
          <w:w w:val="90"/>
          <w:sz w:val="19"/>
          <w:szCs w:val="19"/>
          <w:lang w:eastAsia="en-US"/>
        </w:rPr>
        <w:t>t</w:t>
      </w:r>
      <w:r>
        <w:rPr>
          <w:rFonts w:ascii="Arial" w:eastAsia="Arial" w:hAnsi="Arial"/>
          <w:w w:val="90"/>
          <w:sz w:val="19"/>
          <w:szCs w:val="19"/>
          <w:lang w:eastAsia="en-US"/>
        </w:rPr>
        <w:t>e</w:t>
      </w:r>
      <w:r>
        <w:rPr>
          <w:rFonts w:ascii="Arial" w:eastAsia="Arial" w:hAnsi="Arial"/>
          <w:spacing w:val="2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vinculadas</w:t>
      </w:r>
      <w:r>
        <w:rPr>
          <w:rFonts w:ascii="Arial" w:eastAsia="Arial" w:hAnsi="Arial"/>
          <w:spacing w:val="2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spacing w:val="2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</w:t>
      </w:r>
      <w:r>
        <w:rPr>
          <w:rFonts w:ascii="Arial" w:eastAsia="Arial" w:hAnsi="Arial"/>
          <w:spacing w:val="2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empresa</w:t>
      </w:r>
      <w:r>
        <w:rPr>
          <w:rFonts w:ascii="Arial" w:eastAsia="Arial" w:hAnsi="Arial"/>
          <w:spacing w:val="2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</w:t>
      </w:r>
      <w:r>
        <w:rPr>
          <w:rFonts w:ascii="Arial" w:eastAsia="Arial" w:hAnsi="Arial"/>
          <w:spacing w:val="2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cuestión</w:t>
      </w:r>
      <w:r>
        <w:rPr>
          <w:rFonts w:ascii="Arial" w:eastAsia="Arial" w:hAnsi="Arial"/>
          <w:spacing w:val="2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y</w:t>
      </w:r>
      <w:r>
        <w:rPr>
          <w:rFonts w:ascii="Arial" w:eastAsia="Arial" w:hAnsi="Arial"/>
          <w:spacing w:val="2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que</w:t>
      </w:r>
      <w:r>
        <w:rPr>
          <w:rFonts w:ascii="Arial" w:eastAsia="Arial" w:hAnsi="Arial"/>
          <w:spacing w:val="2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no</w:t>
      </w:r>
      <w:r>
        <w:rPr>
          <w:rFonts w:ascii="Arial" w:eastAsia="Arial" w:hAnsi="Arial"/>
          <w:spacing w:val="2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h</w:t>
      </w:r>
      <w:r>
        <w:rPr>
          <w:rFonts w:ascii="Arial" w:eastAsia="Arial" w:hAnsi="Arial"/>
          <w:spacing w:val="-6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w w:val="90"/>
          <w:sz w:val="19"/>
          <w:szCs w:val="19"/>
          <w:lang w:eastAsia="en-US"/>
        </w:rPr>
        <w:t>yan</w:t>
      </w:r>
      <w:r>
        <w:rPr>
          <w:rFonts w:ascii="Arial" w:eastAsia="Arial" w:hAnsi="Arial"/>
          <w:spacing w:val="2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sido</w:t>
      </w:r>
      <w:r>
        <w:rPr>
          <w:rFonts w:ascii="Arial" w:eastAsia="Arial" w:hAnsi="Arial"/>
          <w:spacing w:val="2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incluidas</w:t>
      </w:r>
      <w:r>
        <w:rPr>
          <w:rFonts w:ascii="Arial" w:eastAsia="Arial" w:hAnsi="Arial"/>
          <w:spacing w:val="2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</w:t>
      </w:r>
      <w:r>
        <w:rPr>
          <w:rFonts w:ascii="Arial" w:eastAsia="Arial" w:hAnsi="Arial"/>
          <w:spacing w:val="2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las</w:t>
      </w:r>
      <w:r>
        <w:rPr>
          <w:rFonts w:ascii="Arial" w:eastAsia="Arial" w:hAnsi="Arial"/>
          <w:w w:val="81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cuentas</w:t>
      </w:r>
      <w:r>
        <w:rPr>
          <w:rFonts w:ascii="Arial" w:eastAsia="Arial" w:hAnsi="Arial"/>
          <w:spacing w:val="-9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por</w:t>
      </w:r>
      <w:r>
        <w:rPr>
          <w:rFonts w:ascii="Arial" w:eastAsia="Arial" w:hAnsi="Arial"/>
          <w:spacing w:val="-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consolidación.</w:t>
      </w:r>
    </w:p>
    <w:p w14:paraId="22831BF3" w14:textId="77777777" w:rsidR="00E732C8" w:rsidRDefault="00E732C8" w:rsidP="00E732C8">
      <w:pPr>
        <w:widowControl w:val="0"/>
        <w:spacing w:before="11" w:line="22" w:lineRule="atLeast"/>
        <w:rPr>
          <w:rFonts w:ascii="Calibri" w:eastAsia="Calibri" w:hAnsi="Calibri"/>
          <w:sz w:val="22"/>
          <w:szCs w:val="22"/>
          <w:lang w:eastAsia="en-US"/>
        </w:rPr>
      </w:pPr>
    </w:p>
    <w:p w14:paraId="1AD40A47" w14:textId="77777777" w:rsidR="00E732C8" w:rsidRDefault="00E732C8" w:rsidP="00E732C8">
      <w:pPr>
        <w:widowControl w:val="0"/>
        <w:numPr>
          <w:ilvl w:val="0"/>
          <w:numId w:val="14"/>
        </w:numPr>
        <w:spacing w:line="22" w:lineRule="atLeast"/>
        <w:ind w:left="284" w:right="627"/>
        <w:jc w:val="both"/>
        <w:rPr>
          <w:rFonts w:ascii="Arial" w:eastAsia="Arial" w:hAnsi="Arial"/>
          <w:sz w:val="19"/>
          <w:szCs w:val="19"/>
          <w:lang w:eastAsia="en-US"/>
        </w:rPr>
      </w:pPr>
      <w:r>
        <w:rPr>
          <w:rFonts w:ascii="Arial" w:eastAsia="Arial" w:hAnsi="Arial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spacing w:val="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efec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t</w:t>
      </w:r>
      <w:r>
        <w:rPr>
          <w:rFonts w:ascii="Arial" w:eastAsia="Arial" w:hAnsi="Arial"/>
          <w:w w:val="90"/>
          <w:sz w:val="19"/>
          <w:szCs w:val="19"/>
          <w:lang w:eastAsia="en-US"/>
        </w:rPr>
        <w:t>os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1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aplicación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del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apa</w:t>
      </w:r>
      <w:r>
        <w:rPr>
          <w:rFonts w:ascii="Arial" w:eastAsia="Arial" w:hAnsi="Arial"/>
          <w:spacing w:val="6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tado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2,</w:t>
      </w:r>
      <w:r>
        <w:rPr>
          <w:rFonts w:ascii="Arial" w:eastAsia="Arial" w:hAnsi="Arial"/>
          <w:spacing w:val="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los</w:t>
      </w:r>
      <w:r>
        <w:rPr>
          <w:rFonts w:ascii="Arial" w:eastAsia="Arial" w:hAnsi="Arial"/>
          <w:spacing w:val="11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da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t</w:t>
      </w:r>
      <w:r>
        <w:rPr>
          <w:rFonts w:ascii="Arial" w:eastAsia="Arial" w:hAnsi="Arial"/>
          <w:w w:val="90"/>
          <w:sz w:val="19"/>
          <w:szCs w:val="19"/>
          <w:lang w:eastAsia="en-US"/>
        </w:rPr>
        <w:t>os</w:t>
      </w:r>
      <w:r>
        <w:rPr>
          <w:rFonts w:ascii="Arial" w:eastAsia="Arial" w:hAnsi="Arial"/>
          <w:spacing w:val="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las</w:t>
      </w:r>
      <w:r>
        <w:rPr>
          <w:rFonts w:ascii="Arial" w:eastAsia="Arial" w:hAnsi="Arial"/>
          <w:spacing w:val="1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emp</w:t>
      </w:r>
      <w:r>
        <w:rPr>
          <w:rFonts w:ascii="Arial" w:eastAsia="Arial" w:hAnsi="Arial"/>
          <w:spacing w:val="-3"/>
          <w:w w:val="90"/>
          <w:sz w:val="19"/>
          <w:szCs w:val="19"/>
          <w:lang w:eastAsia="en-US"/>
        </w:rPr>
        <w:t>r</w:t>
      </w:r>
      <w:r>
        <w:rPr>
          <w:rFonts w:ascii="Arial" w:eastAsia="Arial" w:hAnsi="Arial"/>
          <w:w w:val="90"/>
          <w:sz w:val="19"/>
          <w:szCs w:val="19"/>
          <w:lang w:eastAsia="en-US"/>
        </w:rPr>
        <w:t>esas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asociadas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con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empresa</w:t>
      </w:r>
      <w:r>
        <w:rPr>
          <w:rFonts w:ascii="Arial" w:eastAsia="Arial" w:hAnsi="Arial"/>
          <w:spacing w:val="10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en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cuestión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han</w:t>
      </w:r>
      <w:r>
        <w:rPr>
          <w:rFonts w:ascii="Arial" w:eastAsia="Arial" w:hAnsi="Arial"/>
          <w:spacing w:val="1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w w:val="82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proceder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las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cuentas,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consolidadas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si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existen,</w:t>
      </w:r>
      <w:r>
        <w:rPr>
          <w:rFonts w:ascii="Arial" w:eastAsia="Arial" w:hAnsi="Arial"/>
          <w:spacing w:val="2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y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los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demás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dato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s</w:t>
      </w:r>
      <w:r>
        <w:rPr>
          <w:rFonts w:ascii="Arial" w:eastAsia="Arial" w:hAnsi="Arial"/>
          <w:w w:val="90"/>
          <w:sz w:val="19"/>
          <w:szCs w:val="19"/>
          <w:lang w:eastAsia="en-US"/>
        </w:rPr>
        <w:t>,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los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cuales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se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habrá</w:t>
      </w:r>
      <w:r>
        <w:rPr>
          <w:rFonts w:ascii="Arial" w:eastAsia="Arial" w:hAnsi="Arial"/>
          <w:spacing w:val="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4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añadir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el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100</w:t>
      </w:r>
      <w:r>
        <w:rPr>
          <w:rFonts w:ascii="Arial" w:eastAsia="Arial" w:hAnsi="Arial"/>
          <w:spacing w:val="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%</w:t>
      </w:r>
      <w:r>
        <w:rPr>
          <w:rFonts w:ascii="Arial" w:eastAsia="Arial" w:hAnsi="Arial"/>
          <w:spacing w:val="3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-1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los</w:t>
      </w:r>
      <w:r>
        <w:rPr>
          <w:rFonts w:ascii="Arial" w:eastAsia="Arial" w:hAnsi="Arial"/>
          <w:spacing w:val="9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datos</w:t>
      </w:r>
      <w:r>
        <w:rPr>
          <w:rFonts w:ascii="Arial" w:eastAsia="Arial" w:hAnsi="Arial"/>
          <w:spacing w:val="-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de</w:t>
      </w:r>
      <w:r>
        <w:rPr>
          <w:rFonts w:ascii="Arial" w:eastAsia="Arial" w:hAnsi="Arial"/>
          <w:spacing w:val="-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las</w:t>
      </w:r>
      <w:r>
        <w:rPr>
          <w:rFonts w:ascii="Arial" w:eastAsia="Arial" w:hAnsi="Arial"/>
          <w:spacing w:val="-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empresas</w:t>
      </w:r>
      <w:r>
        <w:rPr>
          <w:rFonts w:ascii="Arial" w:eastAsia="Arial" w:hAnsi="Arial"/>
          <w:spacing w:val="-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vinculadas</w:t>
      </w:r>
      <w:r>
        <w:rPr>
          <w:rFonts w:ascii="Arial" w:eastAsia="Arial" w:hAnsi="Arial"/>
          <w:spacing w:val="-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</w:t>
      </w:r>
      <w:r>
        <w:rPr>
          <w:rFonts w:ascii="Arial" w:eastAsia="Arial" w:hAnsi="Arial"/>
          <w:spacing w:val="-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estas</w:t>
      </w:r>
      <w:r>
        <w:rPr>
          <w:rFonts w:ascii="Arial" w:eastAsia="Arial" w:hAnsi="Arial"/>
          <w:spacing w:val="-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empresas</w:t>
      </w:r>
      <w:r>
        <w:rPr>
          <w:rFonts w:ascii="Arial" w:eastAsia="Arial" w:hAnsi="Arial"/>
          <w:spacing w:val="-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asociadas,</w:t>
      </w:r>
      <w:r>
        <w:rPr>
          <w:rFonts w:ascii="Arial" w:eastAsia="Arial" w:hAnsi="Arial"/>
          <w:spacing w:val="-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salvo</w:t>
      </w:r>
      <w:r>
        <w:rPr>
          <w:rFonts w:ascii="Arial" w:eastAsia="Arial" w:hAnsi="Arial"/>
          <w:spacing w:val="-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si</w:t>
      </w:r>
      <w:r>
        <w:rPr>
          <w:rFonts w:ascii="Arial" w:eastAsia="Arial" w:hAnsi="Arial"/>
          <w:spacing w:val="-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sus</w:t>
      </w:r>
      <w:r>
        <w:rPr>
          <w:rFonts w:ascii="Arial" w:eastAsia="Arial" w:hAnsi="Arial"/>
          <w:spacing w:val="-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datos</w:t>
      </w:r>
      <w:r>
        <w:rPr>
          <w:rFonts w:ascii="Arial" w:eastAsia="Arial" w:hAnsi="Arial"/>
          <w:spacing w:val="-8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contables</w:t>
      </w:r>
      <w:r>
        <w:rPr>
          <w:rFonts w:ascii="Arial" w:eastAsia="Arial" w:hAnsi="Arial"/>
          <w:spacing w:val="-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ya</w:t>
      </w:r>
      <w:r>
        <w:rPr>
          <w:rFonts w:ascii="Arial" w:eastAsia="Arial" w:hAnsi="Arial"/>
          <w:spacing w:val="-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se</w:t>
      </w:r>
      <w:r>
        <w:rPr>
          <w:rFonts w:ascii="Arial" w:eastAsia="Arial" w:hAnsi="Arial"/>
          <w:spacing w:val="-6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hubiesen</w:t>
      </w:r>
      <w:r>
        <w:rPr>
          <w:rFonts w:ascii="Arial" w:eastAsia="Arial" w:hAnsi="Arial"/>
          <w:spacing w:val="-7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incluido</w:t>
      </w:r>
      <w:r>
        <w:rPr>
          <w:rFonts w:ascii="Arial" w:eastAsia="Arial" w:hAnsi="Arial"/>
          <w:spacing w:val="-15"/>
          <w:w w:val="90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por</w:t>
      </w:r>
      <w:r>
        <w:rPr>
          <w:rFonts w:ascii="Arial" w:eastAsia="Arial" w:hAnsi="Arial"/>
          <w:spacing w:val="4"/>
          <w:sz w:val="19"/>
          <w:szCs w:val="19"/>
          <w:lang w:eastAsia="en-US"/>
        </w:rPr>
        <w:t xml:space="preserve"> </w:t>
      </w:r>
      <w:r>
        <w:rPr>
          <w:rFonts w:ascii="Arial" w:eastAsia="Arial" w:hAnsi="Arial"/>
          <w:w w:val="90"/>
          <w:sz w:val="19"/>
          <w:szCs w:val="19"/>
          <w:lang w:eastAsia="en-US"/>
        </w:rPr>
        <w:t>consolidación.</w:t>
      </w:r>
    </w:p>
    <w:p w14:paraId="539B06D4" w14:textId="77777777" w:rsidR="00E732C8" w:rsidRDefault="00E732C8" w:rsidP="00E732C8">
      <w:pPr>
        <w:widowControl w:val="0"/>
        <w:spacing w:before="14" w:line="22" w:lineRule="atLeast"/>
        <w:ind w:left="284"/>
        <w:rPr>
          <w:rFonts w:ascii="Calibri" w:eastAsia="Calibri" w:hAnsi="Calibri"/>
          <w:sz w:val="22"/>
          <w:szCs w:val="22"/>
          <w:lang w:eastAsia="en-US"/>
        </w:rPr>
      </w:pPr>
    </w:p>
    <w:p w14:paraId="7D61E654" w14:textId="77777777" w:rsidR="00E732C8" w:rsidRDefault="00E732C8" w:rsidP="00E732C8">
      <w:pPr>
        <w:widowControl w:val="0"/>
        <w:spacing w:line="22" w:lineRule="atLeast"/>
        <w:ind w:left="284" w:right="627"/>
        <w:jc w:val="both"/>
        <w:rPr>
          <w:rFonts w:ascii="Arial" w:eastAsia="Arial" w:hAnsi="Arial"/>
          <w:spacing w:val="-4"/>
          <w:w w:val="90"/>
          <w:sz w:val="19"/>
          <w:szCs w:val="19"/>
          <w:lang w:eastAsia="en-US"/>
        </w:rPr>
      </w:pP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A efectos de la aplicación del apartado 2, los datos de las empresas vinculadas a la empresa en cuestión han de proceder de sus cuentas y de los demás datos consolidados, si existen. A estos se habrá de agregar proporcional</w: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softHyphen/>
        <w:t xml:space="preserve"> mente los datos de las empresas que puedan estar asociadas a estas empresas vinculadas, situadas en posición inmediatamente anterior o posterior a éstas, salvo si se hubieran incluido ya en las cuentas consolidadas en una proporción por lo menos equivalente al porcentaje definido en el apartado 2, párrafo segundo.</w:t>
      </w:r>
    </w:p>
    <w:p w14:paraId="2FCE1343" w14:textId="77777777" w:rsidR="00E732C8" w:rsidRDefault="00E732C8" w:rsidP="00E732C8">
      <w:pPr>
        <w:widowControl w:val="0"/>
        <w:spacing w:before="19" w:line="22" w:lineRule="atLeast"/>
        <w:rPr>
          <w:rFonts w:ascii="Arial" w:eastAsia="Arial" w:hAnsi="Arial"/>
          <w:spacing w:val="-4"/>
          <w:w w:val="90"/>
          <w:sz w:val="19"/>
          <w:szCs w:val="19"/>
          <w:lang w:eastAsia="en-US"/>
        </w:rPr>
      </w:pPr>
    </w:p>
    <w:p w14:paraId="0FC5B6CD" w14:textId="77777777" w:rsidR="00E732C8" w:rsidRDefault="00E732C8" w:rsidP="00E732C8">
      <w:pPr>
        <w:jc w:val="both"/>
        <w:rPr>
          <w:sz w:val="20"/>
          <w:szCs w:val="20"/>
          <w:lang w:val="es-ES_tradn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7F185CF" wp14:editId="27A70E19">
                <wp:simplePos x="0" y="0"/>
                <wp:positionH relativeFrom="page">
                  <wp:posOffset>3617595</wp:posOffset>
                </wp:positionH>
                <wp:positionV relativeFrom="paragraph">
                  <wp:posOffset>754380</wp:posOffset>
                </wp:positionV>
                <wp:extent cx="325755" cy="1270"/>
                <wp:effectExtent l="0" t="0" r="0" b="0"/>
                <wp:wrapNone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755" cy="1270"/>
                          <a:chOff x="5697" y="1188"/>
                          <a:chExt cx="513" cy="2"/>
                        </a:xfrm>
                      </wpg:grpSpPr>
                      <wps:wsp>
                        <wps:cNvPr id="5" name="Freeform 25"/>
                        <wps:cNvSpPr>
                          <a:spLocks/>
                        </wps:cNvSpPr>
                        <wps:spPr bwMode="auto">
                          <a:xfrm>
                            <a:off x="5697" y="1188"/>
                            <a:ext cx="513" cy="2"/>
                          </a:xfrm>
                          <a:custGeom>
                            <a:avLst/>
                            <a:gdLst>
                              <a:gd name="T0" fmla="+- 0 5697 5697"/>
                              <a:gd name="T1" fmla="*/ T0 w 513"/>
                              <a:gd name="T2" fmla="+- 0 6209 5697"/>
                              <a:gd name="T3" fmla="*/ T2 w 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3">
                                <a:moveTo>
                                  <a:pt x="0" y="0"/>
                                </a:moveTo>
                                <a:lnTo>
                                  <a:pt x="512" y="0"/>
                                </a:lnTo>
                              </a:path>
                            </a:pathLst>
                          </a:custGeom>
                          <a:noFill/>
                          <a:ln w="77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346F0B" id="Grupo 4" o:spid="_x0000_s1026" style="position:absolute;margin-left:284.85pt;margin-top:59.4pt;width:25.65pt;height:.1pt;z-index:-251658240;mso-position-horizontal-relative:page" coordorigin="5697,1188" coordsize="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">
                <v:shape id="Freeform 25" o:spid="_x0000_s1027" style="position:absolute;left:5697;top:1188;width:513;height:2;visibility:visible;mso-wrap-style:square;v-text-anchor:top" coordsize="5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" path="m,l512,e" filled="f" strokeweight=".21531mm">
                  <v:path arrowok="t" o:connecttype="custom" o:connectlocs="0,0;51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/>
          <w:spacing w:val="-4"/>
          <w:w w:val="90"/>
          <w:sz w:val="19"/>
          <w:szCs w:val="19"/>
          <w:lang w:eastAsia="en-US"/>
        </w:rPr>
        <w:t>Cuando en las cuentas consolidadas no consten los efectivos de una empresa dada, se calcularán incorporando de manera proporcional los datos relativos a las empresas con las cuales la empresa esté asociada, y añadiendo los relativos a las empresas con las que esté vinculada.</w:t>
      </w:r>
    </w:p>
    <w:p w14:paraId="2F029890" w14:textId="77777777" w:rsidR="00DE79A7" w:rsidRPr="00E732C8" w:rsidRDefault="00DE79A7" w:rsidP="00E732C8">
      <w:pPr>
        <w:jc w:val="both"/>
        <w:rPr>
          <w:sz w:val="20"/>
          <w:szCs w:val="20"/>
          <w:lang w:val="es-ES_tradnl"/>
        </w:rPr>
      </w:pPr>
    </w:p>
    <w:sectPr w:rsidR="00DE79A7" w:rsidRPr="00E732C8" w:rsidSect="001D47C1">
      <w:pgSz w:w="11906" w:h="16838"/>
      <w:pgMar w:top="1134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8D062" w14:textId="77777777" w:rsidR="005244B0" w:rsidRDefault="005244B0" w:rsidP="00C50F32">
      <w:r>
        <w:separator/>
      </w:r>
    </w:p>
  </w:endnote>
  <w:endnote w:type="continuationSeparator" w:id="0">
    <w:p w14:paraId="2FA2E66B" w14:textId="77777777" w:rsidR="005244B0" w:rsidRDefault="005244B0" w:rsidP="00C5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TE1C9FAB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88F2" w14:textId="77777777" w:rsidR="00E971FB" w:rsidRDefault="00E971F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FC64E" w14:textId="77777777" w:rsidR="00C50F32" w:rsidRPr="00E971FB" w:rsidRDefault="00C50F32" w:rsidP="00E971FB">
    <w:pPr>
      <w:pStyle w:val="Piedepgina"/>
      <w:pBdr>
        <w:top w:val="single" w:sz="4" w:space="1" w:color="auto"/>
      </w:pBdr>
      <w:spacing w:before="24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DIFUSIÓN LIMITADA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262E" w14:textId="77777777" w:rsidR="00E971FB" w:rsidRDefault="00E971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C79E3" w14:textId="77777777" w:rsidR="005244B0" w:rsidRDefault="005244B0" w:rsidP="00C50F32">
      <w:r>
        <w:separator/>
      </w:r>
    </w:p>
  </w:footnote>
  <w:footnote w:type="continuationSeparator" w:id="0">
    <w:p w14:paraId="7CF5E7C5" w14:textId="77777777" w:rsidR="005244B0" w:rsidRDefault="005244B0" w:rsidP="00C50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4F08" w14:textId="77777777" w:rsidR="00E971FB" w:rsidRDefault="00E971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758A9" w14:textId="77777777" w:rsidR="00E971FB" w:rsidRDefault="00E971F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AFFD" w14:textId="77777777" w:rsidR="00E971FB" w:rsidRDefault="00E971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335AA"/>
    <w:multiLevelType w:val="multilevel"/>
    <w:tmpl w:val="59C0B00C"/>
    <w:lvl w:ilvl="0">
      <w:start w:val="1"/>
      <w:numFmt w:val="decimal"/>
      <w:pStyle w:val="Ttulo1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144" w:hanging="576"/>
      </w:pPr>
      <w:rPr>
        <w:strike w:val="0"/>
        <w:dstrike w:val="0"/>
        <w:u w:val="none"/>
        <w:effect w:val="none"/>
      </w:rPr>
    </w:lvl>
    <w:lvl w:ilvl="2">
      <w:start w:val="1"/>
      <w:numFmt w:val="decimal"/>
      <w:pStyle w:val="Ttulo3"/>
      <w:lvlText w:val="%1.%2.%3"/>
      <w:lvlJc w:val="left"/>
      <w:pPr>
        <w:ind w:left="1713" w:hanging="720"/>
      </w:pPr>
    </w:lvl>
    <w:lvl w:ilvl="3">
      <w:start w:val="1"/>
      <w:numFmt w:val="decimal"/>
      <w:pStyle w:val="Ttulo4"/>
      <w:lvlText w:val="%1.%2.%3.%4"/>
      <w:lvlJc w:val="left"/>
      <w:pPr>
        <w:ind w:left="1006" w:hanging="864"/>
      </w:pPr>
    </w:lvl>
    <w:lvl w:ilvl="4">
      <w:start w:val="1"/>
      <w:numFmt w:val="decimal"/>
      <w:pStyle w:val="Ttulo5"/>
      <w:lvlText w:val="%1.%2.%3.%4.%5"/>
      <w:lvlJc w:val="left"/>
      <w:pPr>
        <w:ind w:left="2142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DAA398A"/>
    <w:multiLevelType w:val="multilevel"/>
    <w:tmpl w:val="182E1DE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pStyle w:val="Ttulo2"/>
      <w:lvlText w:val="%1.%2."/>
      <w:lvlJc w:val="left"/>
      <w:pPr>
        <w:ind w:left="716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BD5623"/>
    <w:multiLevelType w:val="hybridMultilevel"/>
    <w:tmpl w:val="9544E6A0"/>
    <w:lvl w:ilvl="0" w:tplc="49C0C944">
      <w:start w:val="1"/>
      <w:numFmt w:val="lowerLetter"/>
      <w:lvlText w:val="%1)"/>
      <w:lvlJc w:val="left"/>
      <w:pPr>
        <w:ind w:left="0" w:hanging="245"/>
      </w:pPr>
      <w:rPr>
        <w:rFonts w:ascii="Arial" w:eastAsia="Arial" w:hAnsi="Arial" w:cs="Times New Roman" w:hint="default"/>
        <w:w w:val="77"/>
        <w:sz w:val="19"/>
        <w:szCs w:val="19"/>
      </w:rPr>
    </w:lvl>
    <w:lvl w:ilvl="1" w:tplc="D9CABAF8">
      <w:start w:val="1"/>
      <w:numFmt w:val="bullet"/>
      <w:lvlText w:val="•"/>
      <w:lvlJc w:val="left"/>
      <w:pPr>
        <w:ind w:left="0" w:firstLine="0"/>
      </w:pPr>
    </w:lvl>
    <w:lvl w:ilvl="2" w:tplc="2E106146">
      <w:start w:val="1"/>
      <w:numFmt w:val="bullet"/>
      <w:lvlText w:val="•"/>
      <w:lvlJc w:val="left"/>
      <w:pPr>
        <w:ind w:left="0" w:firstLine="0"/>
      </w:pPr>
    </w:lvl>
    <w:lvl w:ilvl="3" w:tplc="2766CC6C">
      <w:start w:val="1"/>
      <w:numFmt w:val="bullet"/>
      <w:lvlText w:val="•"/>
      <w:lvlJc w:val="left"/>
      <w:pPr>
        <w:ind w:left="0" w:firstLine="0"/>
      </w:pPr>
    </w:lvl>
    <w:lvl w:ilvl="4" w:tplc="01FA3A24">
      <w:start w:val="1"/>
      <w:numFmt w:val="bullet"/>
      <w:lvlText w:val="•"/>
      <w:lvlJc w:val="left"/>
      <w:pPr>
        <w:ind w:left="0" w:firstLine="0"/>
      </w:pPr>
    </w:lvl>
    <w:lvl w:ilvl="5" w:tplc="D68A25C0">
      <w:start w:val="1"/>
      <w:numFmt w:val="bullet"/>
      <w:lvlText w:val="•"/>
      <w:lvlJc w:val="left"/>
      <w:pPr>
        <w:ind w:left="0" w:firstLine="0"/>
      </w:pPr>
    </w:lvl>
    <w:lvl w:ilvl="6" w:tplc="82568620">
      <w:start w:val="1"/>
      <w:numFmt w:val="bullet"/>
      <w:lvlText w:val="•"/>
      <w:lvlJc w:val="left"/>
      <w:pPr>
        <w:ind w:left="0" w:firstLine="0"/>
      </w:pPr>
    </w:lvl>
    <w:lvl w:ilvl="7" w:tplc="0E5899F8">
      <w:start w:val="1"/>
      <w:numFmt w:val="bullet"/>
      <w:lvlText w:val="•"/>
      <w:lvlJc w:val="left"/>
      <w:pPr>
        <w:ind w:left="0" w:firstLine="0"/>
      </w:pPr>
    </w:lvl>
    <w:lvl w:ilvl="8" w:tplc="61705BEA">
      <w:start w:val="1"/>
      <w:numFmt w:val="bullet"/>
      <w:lvlText w:val="•"/>
      <w:lvlJc w:val="left"/>
      <w:pPr>
        <w:ind w:left="0" w:firstLine="0"/>
      </w:pPr>
    </w:lvl>
  </w:abstractNum>
  <w:abstractNum w:abstractNumId="3" w15:restartNumberingAfterBreak="0">
    <w:nsid w:val="499803EB"/>
    <w:multiLevelType w:val="hybridMultilevel"/>
    <w:tmpl w:val="E31C3934"/>
    <w:lvl w:ilvl="0" w:tplc="E18693E4">
      <w:start w:val="1"/>
      <w:numFmt w:val="decimal"/>
      <w:lvlText w:val="%1."/>
      <w:lvlJc w:val="left"/>
      <w:pPr>
        <w:ind w:left="0" w:hanging="308"/>
      </w:pPr>
      <w:rPr>
        <w:rFonts w:ascii="Arial" w:eastAsia="Arial" w:hAnsi="Arial" w:cs="Times New Roman" w:hint="default"/>
        <w:w w:val="90"/>
        <w:sz w:val="19"/>
        <w:szCs w:val="19"/>
      </w:rPr>
    </w:lvl>
    <w:lvl w:ilvl="1" w:tplc="38522180">
      <w:start w:val="1"/>
      <w:numFmt w:val="lowerLetter"/>
      <w:lvlText w:val="%2)"/>
      <w:lvlJc w:val="left"/>
      <w:pPr>
        <w:ind w:left="0" w:hanging="245"/>
      </w:pPr>
      <w:rPr>
        <w:rFonts w:ascii="Arial" w:eastAsia="Arial" w:hAnsi="Arial" w:cs="Times New Roman" w:hint="default"/>
        <w:w w:val="77"/>
        <w:sz w:val="19"/>
        <w:szCs w:val="19"/>
      </w:rPr>
    </w:lvl>
    <w:lvl w:ilvl="2" w:tplc="9E12C584">
      <w:start w:val="1"/>
      <w:numFmt w:val="bullet"/>
      <w:lvlText w:val="•"/>
      <w:lvlJc w:val="left"/>
      <w:pPr>
        <w:ind w:left="0" w:firstLine="0"/>
      </w:pPr>
    </w:lvl>
    <w:lvl w:ilvl="3" w:tplc="00F89466">
      <w:start w:val="1"/>
      <w:numFmt w:val="bullet"/>
      <w:lvlText w:val="•"/>
      <w:lvlJc w:val="left"/>
      <w:pPr>
        <w:ind w:left="0" w:firstLine="0"/>
      </w:pPr>
    </w:lvl>
    <w:lvl w:ilvl="4" w:tplc="9F44A1DE">
      <w:start w:val="1"/>
      <w:numFmt w:val="bullet"/>
      <w:lvlText w:val="•"/>
      <w:lvlJc w:val="left"/>
      <w:pPr>
        <w:ind w:left="0" w:firstLine="0"/>
      </w:pPr>
    </w:lvl>
    <w:lvl w:ilvl="5" w:tplc="2F22AFC4">
      <w:start w:val="1"/>
      <w:numFmt w:val="bullet"/>
      <w:lvlText w:val="•"/>
      <w:lvlJc w:val="left"/>
      <w:pPr>
        <w:ind w:left="0" w:firstLine="0"/>
      </w:pPr>
    </w:lvl>
    <w:lvl w:ilvl="6" w:tplc="A686DD8C">
      <w:start w:val="1"/>
      <w:numFmt w:val="bullet"/>
      <w:lvlText w:val="•"/>
      <w:lvlJc w:val="left"/>
      <w:pPr>
        <w:ind w:left="0" w:firstLine="0"/>
      </w:pPr>
    </w:lvl>
    <w:lvl w:ilvl="7" w:tplc="C77C5BD0">
      <w:start w:val="1"/>
      <w:numFmt w:val="bullet"/>
      <w:lvlText w:val="•"/>
      <w:lvlJc w:val="left"/>
      <w:pPr>
        <w:ind w:left="0" w:firstLine="0"/>
      </w:pPr>
    </w:lvl>
    <w:lvl w:ilvl="8" w:tplc="B3568CB8">
      <w:start w:val="1"/>
      <w:numFmt w:val="bullet"/>
      <w:lvlText w:val="•"/>
      <w:lvlJc w:val="left"/>
      <w:pPr>
        <w:ind w:left="0" w:firstLine="0"/>
      </w:pPr>
    </w:lvl>
  </w:abstractNum>
  <w:abstractNum w:abstractNumId="4" w15:restartNumberingAfterBreak="0">
    <w:nsid w:val="50743407"/>
    <w:multiLevelType w:val="hybridMultilevel"/>
    <w:tmpl w:val="4BD809E0"/>
    <w:lvl w:ilvl="0" w:tplc="2DAEBCF6">
      <w:start w:val="1"/>
      <w:numFmt w:val="decimal"/>
      <w:lvlText w:val="%1."/>
      <w:lvlJc w:val="left"/>
      <w:pPr>
        <w:ind w:left="0" w:hanging="308"/>
      </w:pPr>
      <w:rPr>
        <w:rFonts w:ascii="Arial" w:eastAsia="Arial" w:hAnsi="Arial" w:cs="Times New Roman" w:hint="default"/>
        <w:w w:val="90"/>
        <w:sz w:val="19"/>
        <w:szCs w:val="19"/>
      </w:rPr>
    </w:lvl>
    <w:lvl w:ilvl="1" w:tplc="D51640D6">
      <w:start w:val="1"/>
      <w:numFmt w:val="bullet"/>
      <w:lvlText w:val="•"/>
      <w:lvlJc w:val="left"/>
      <w:pPr>
        <w:ind w:left="0" w:firstLine="0"/>
      </w:pPr>
    </w:lvl>
    <w:lvl w:ilvl="2" w:tplc="A61C09D4">
      <w:start w:val="1"/>
      <w:numFmt w:val="bullet"/>
      <w:lvlText w:val="•"/>
      <w:lvlJc w:val="left"/>
      <w:pPr>
        <w:ind w:left="0" w:firstLine="0"/>
      </w:pPr>
    </w:lvl>
    <w:lvl w:ilvl="3" w:tplc="77EACBF6">
      <w:start w:val="1"/>
      <w:numFmt w:val="bullet"/>
      <w:lvlText w:val="•"/>
      <w:lvlJc w:val="left"/>
      <w:pPr>
        <w:ind w:left="0" w:firstLine="0"/>
      </w:pPr>
    </w:lvl>
    <w:lvl w:ilvl="4" w:tplc="2A265E34">
      <w:start w:val="1"/>
      <w:numFmt w:val="bullet"/>
      <w:lvlText w:val="•"/>
      <w:lvlJc w:val="left"/>
      <w:pPr>
        <w:ind w:left="0" w:firstLine="0"/>
      </w:pPr>
    </w:lvl>
    <w:lvl w:ilvl="5" w:tplc="54546FB6">
      <w:start w:val="1"/>
      <w:numFmt w:val="bullet"/>
      <w:lvlText w:val="•"/>
      <w:lvlJc w:val="left"/>
      <w:pPr>
        <w:ind w:left="0" w:firstLine="0"/>
      </w:pPr>
    </w:lvl>
    <w:lvl w:ilvl="6" w:tplc="05E2FBF6">
      <w:start w:val="1"/>
      <w:numFmt w:val="bullet"/>
      <w:lvlText w:val="•"/>
      <w:lvlJc w:val="left"/>
      <w:pPr>
        <w:ind w:left="0" w:firstLine="0"/>
      </w:pPr>
    </w:lvl>
    <w:lvl w:ilvl="7" w:tplc="CD7000E6">
      <w:start w:val="1"/>
      <w:numFmt w:val="bullet"/>
      <w:lvlText w:val="•"/>
      <w:lvlJc w:val="left"/>
      <w:pPr>
        <w:ind w:left="0" w:firstLine="0"/>
      </w:pPr>
    </w:lvl>
    <w:lvl w:ilvl="8" w:tplc="EFE83924">
      <w:start w:val="1"/>
      <w:numFmt w:val="bullet"/>
      <w:lvlText w:val="•"/>
      <w:lvlJc w:val="left"/>
      <w:pPr>
        <w:ind w:left="0" w:firstLine="0"/>
      </w:pPr>
    </w:lvl>
  </w:abstractNum>
  <w:abstractNum w:abstractNumId="5" w15:restartNumberingAfterBreak="0">
    <w:nsid w:val="787D305E"/>
    <w:multiLevelType w:val="hybridMultilevel"/>
    <w:tmpl w:val="99281018"/>
    <w:name w:val="ManuProce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A85AF4"/>
    <w:multiLevelType w:val="hybridMultilevel"/>
    <w:tmpl w:val="FD18406C"/>
    <w:lvl w:ilvl="0" w:tplc="EDB261F2">
      <w:start w:val="1"/>
      <w:numFmt w:val="decimal"/>
      <w:lvlText w:val="%1."/>
      <w:lvlJc w:val="left"/>
      <w:pPr>
        <w:ind w:left="0" w:hanging="308"/>
      </w:pPr>
      <w:rPr>
        <w:rFonts w:ascii="Arial" w:eastAsia="Arial" w:hAnsi="Arial" w:cs="Times New Roman" w:hint="default"/>
        <w:w w:val="90"/>
        <w:sz w:val="19"/>
        <w:szCs w:val="19"/>
      </w:rPr>
    </w:lvl>
    <w:lvl w:ilvl="1" w:tplc="E88A9256">
      <w:start w:val="1"/>
      <w:numFmt w:val="bullet"/>
      <w:lvlText w:val="•"/>
      <w:lvlJc w:val="left"/>
      <w:pPr>
        <w:ind w:left="0" w:firstLine="0"/>
      </w:pPr>
    </w:lvl>
    <w:lvl w:ilvl="2" w:tplc="9502E8B8">
      <w:start w:val="1"/>
      <w:numFmt w:val="bullet"/>
      <w:lvlText w:val="•"/>
      <w:lvlJc w:val="left"/>
      <w:pPr>
        <w:ind w:left="0" w:firstLine="0"/>
      </w:pPr>
    </w:lvl>
    <w:lvl w:ilvl="3" w:tplc="88686B68">
      <w:start w:val="1"/>
      <w:numFmt w:val="bullet"/>
      <w:lvlText w:val="•"/>
      <w:lvlJc w:val="left"/>
      <w:pPr>
        <w:ind w:left="0" w:firstLine="0"/>
      </w:pPr>
    </w:lvl>
    <w:lvl w:ilvl="4" w:tplc="F16EBBE2">
      <w:start w:val="1"/>
      <w:numFmt w:val="bullet"/>
      <w:lvlText w:val="•"/>
      <w:lvlJc w:val="left"/>
      <w:pPr>
        <w:ind w:left="0" w:firstLine="0"/>
      </w:pPr>
    </w:lvl>
    <w:lvl w:ilvl="5" w:tplc="4B7C4472">
      <w:start w:val="1"/>
      <w:numFmt w:val="bullet"/>
      <w:lvlText w:val="•"/>
      <w:lvlJc w:val="left"/>
      <w:pPr>
        <w:ind w:left="0" w:firstLine="0"/>
      </w:pPr>
    </w:lvl>
    <w:lvl w:ilvl="6" w:tplc="44002906">
      <w:start w:val="1"/>
      <w:numFmt w:val="bullet"/>
      <w:lvlText w:val="•"/>
      <w:lvlJc w:val="left"/>
      <w:pPr>
        <w:ind w:left="0" w:firstLine="0"/>
      </w:pPr>
    </w:lvl>
    <w:lvl w:ilvl="7" w:tplc="1DDA9E5E">
      <w:start w:val="1"/>
      <w:numFmt w:val="bullet"/>
      <w:lvlText w:val="•"/>
      <w:lvlJc w:val="left"/>
      <w:pPr>
        <w:ind w:left="0" w:firstLine="0"/>
      </w:pPr>
    </w:lvl>
    <w:lvl w:ilvl="8" w:tplc="23864932">
      <w:start w:val="1"/>
      <w:numFmt w:val="bullet"/>
      <w:lvlText w:val="•"/>
      <w:lvlJc w:val="left"/>
      <w:pPr>
        <w:ind w:left="0" w:firstLine="0"/>
      </w:pPr>
    </w:lvl>
  </w:abstractNum>
  <w:abstractNum w:abstractNumId="7" w15:restartNumberingAfterBreak="0">
    <w:nsid w:val="7ECE7419"/>
    <w:multiLevelType w:val="hybridMultilevel"/>
    <w:tmpl w:val="615EE42E"/>
    <w:lvl w:ilvl="0" w:tplc="5EFC57A6">
      <w:start w:val="1"/>
      <w:numFmt w:val="decimal"/>
      <w:lvlText w:val="%1."/>
      <w:lvlJc w:val="left"/>
      <w:pPr>
        <w:ind w:left="0" w:hanging="308"/>
      </w:pPr>
      <w:rPr>
        <w:rFonts w:ascii="Arial" w:eastAsia="Arial" w:hAnsi="Arial" w:cs="Times New Roman" w:hint="default"/>
        <w:w w:val="90"/>
        <w:sz w:val="19"/>
        <w:szCs w:val="19"/>
      </w:rPr>
    </w:lvl>
    <w:lvl w:ilvl="1" w:tplc="E24AF344">
      <w:start w:val="1"/>
      <w:numFmt w:val="bullet"/>
      <w:lvlText w:val="•"/>
      <w:lvlJc w:val="left"/>
      <w:pPr>
        <w:ind w:left="0" w:firstLine="0"/>
      </w:pPr>
    </w:lvl>
    <w:lvl w:ilvl="2" w:tplc="3650FCEA">
      <w:start w:val="1"/>
      <w:numFmt w:val="bullet"/>
      <w:lvlText w:val="•"/>
      <w:lvlJc w:val="left"/>
      <w:pPr>
        <w:ind w:left="0" w:firstLine="0"/>
      </w:pPr>
    </w:lvl>
    <w:lvl w:ilvl="3" w:tplc="5E2C39F4">
      <w:start w:val="1"/>
      <w:numFmt w:val="bullet"/>
      <w:lvlText w:val="•"/>
      <w:lvlJc w:val="left"/>
      <w:pPr>
        <w:ind w:left="0" w:firstLine="0"/>
      </w:pPr>
    </w:lvl>
    <w:lvl w:ilvl="4" w:tplc="C494EFF2">
      <w:start w:val="1"/>
      <w:numFmt w:val="bullet"/>
      <w:lvlText w:val="•"/>
      <w:lvlJc w:val="left"/>
      <w:pPr>
        <w:ind w:left="0" w:firstLine="0"/>
      </w:pPr>
    </w:lvl>
    <w:lvl w:ilvl="5" w:tplc="C414E148">
      <w:start w:val="1"/>
      <w:numFmt w:val="bullet"/>
      <w:lvlText w:val="•"/>
      <w:lvlJc w:val="left"/>
      <w:pPr>
        <w:ind w:left="0" w:firstLine="0"/>
      </w:pPr>
    </w:lvl>
    <w:lvl w:ilvl="6" w:tplc="4CD849F0">
      <w:start w:val="1"/>
      <w:numFmt w:val="bullet"/>
      <w:lvlText w:val="•"/>
      <w:lvlJc w:val="left"/>
      <w:pPr>
        <w:ind w:left="0" w:firstLine="0"/>
      </w:pPr>
    </w:lvl>
    <w:lvl w:ilvl="7" w:tplc="F36E8644">
      <w:start w:val="1"/>
      <w:numFmt w:val="bullet"/>
      <w:lvlText w:val="•"/>
      <w:lvlJc w:val="left"/>
      <w:pPr>
        <w:ind w:left="0" w:firstLine="0"/>
      </w:pPr>
    </w:lvl>
    <w:lvl w:ilvl="8" w:tplc="4B7649E2">
      <w:start w:val="1"/>
      <w:numFmt w:val="bullet"/>
      <w:lvlText w:val="•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C1"/>
    <w:rsid w:val="001D47C1"/>
    <w:rsid w:val="00293D6F"/>
    <w:rsid w:val="005244B0"/>
    <w:rsid w:val="00551591"/>
    <w:rsid w:val="005552AF"/>
    <w:rsid w:val="006A75F4"/>
    <w:rsid w:val="007229B5"/>
    <w:rsid w:val="007C225F"/>
    <w:rsid w:val="008B3788"/>
    <w:rsid w:val="0098776C"/>
    <w:rsid w:val="00AF5B17"/>
    <w:rsid w:val="00C50F32"/>
    <w:rsid w:val="00D52B86"/>
    <w:rsid w:val="00DE79A7"/>
    <w:rsid w:val="00E732C8"/>
    <w:rsid w:val="00E91EB2"/>
    <w:rsid w:val="00E9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FBD06"/>
  <w15:chartTrackingRefBased/>
  <w15:docId w15:val="{482BB409-DFA9-44FF-99DA-5FFB334C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autoRedefine/>
    <w:uiPriority w:val="1"/>
    <w:qFormat/>
    <w:rsid w:val="00E732C8"/>
    <w:pPr>
      <w:keepNext/>
      <w:numPr>
        <w:numId w:val="1"/>
      </w:numPr>
      <w:spacing w:before="480" w:after="480"/>
      <w:ind w:left="851" w:hanging="851"/>
      <w:jc w:val="both"/>
      <w:outlineLvl w:val="0"/>
    </w:pPr>
    <w:rPr>
      <w:rFonts w:ascii="Cambria" w:hAnsi="Cambria" w:cs="Arial"/>
      <w:b/>
      <w:bCs/>
      <w:color w:val="4F81BD"/>
      <w:kern w:val="32"/>
      <w:sz w:val="28"/>
      <w:szCs w:val="32"/>
      <w:u w:val="single"/>
    </w:rPr>
  </w:style>
  <w:style w:type="paragraph" w:styleId="Ttulo2">
    <w:name w:val="heading 2"/>
    <w:basedOn w:val="Normal"/>
    <w:next w:val="Normal"/>
    <w:link w:val="Ttulo2Car"/>
    <w:autoRedefine/>
    <w:semiHidden/>
    <w:unhideWhenUsed/>
    <w:qFormat/>
    <w:rsid w:val="00E732C8"/>
    <w:pPr>
      <w:keepNext/>
      <w:numPr>
        <w:ilvl w:val="1"/>
        <w:numId w:val="3"/>
      </w:numPr>
      <w:tabs>
        <w:tab w:val="left" w:pos="851"/>
      </w:tabs>
      <w:spacing w:before="240" w:after="240"/>
      <w:ind w:left="851" w:hanging="851"/>
      <w:jc w:val="both"/>
      <w:outlineLvl w:val="1"/>
    </w:pPr>
    <w:rPr>
      <w:rFonts w:ascii="Cambria" w:hAnsi="Cambria" w:cs="Arial"/>
      <w:b/>
      <w:bCs/>
      <w:iCs/>
      <w:color w:val="4472C4"/>
      <w:szCs w:val="28"/>
    </w:rPr>
  </w:style>
  <w:style w:type="paragraph" w:styleId="Ttulo3">
    <w:name w:val="heading 3"/>
    <w:basedOn w:val="Normal"/>
    <w:next w:val="Normal"/>
    <w:link w:val="Ttulo3Car"/>
    <w:autoRedefine/>
    <w:semiHidden/>
    <w:unhideWhenUsed/>
    <w:qFormat/>
    <w:rsid w:val="00E732C8"/>
    <w:pPr>
      <w:keepNext/>
      <w:numPr>
        <w:ilvl w:val="2"/>
        <w:numId w:val="1"/>
      </w:numPr>
      <w:tabs>
        <w:tab w:val="left" w:pos="1134"/>
      </w:tabs>
      <w:spacing w:before="240" w:after="240"/>
      <w:ind w:left="1134"/>
      <w:jc w:val="both"/>
      <w:outlineLvl w:val="2"/>
    </w:pPr>
    <w:rPr>
      <w:rFonts w:ascii="Calibri" w:hAnsi="Calibri" w:cs="Arial"/>
      <w:b/>
      <w:bCs/>
      <w:color w:val="4F81BD"/>
      <w:sz w:val="25"/>
      <w:szCs w:val="26"/>
    </w:rPr>
  </w:style>
  <w:style w:type="paragraph" w:styleId="Ttulo4">
    <w:name w:val="heading 4"/>
    <w:basedOn w:val="Normal"/>
    <w:next w:val="Normal"/>
    <w:link w:val="Ttulo4Car"/>
    <w:autoRedefine/>
    <w:semiHidden/>
    <w:unhideWhenUsed/>
    <w:qFormat/>
    <w:rsid w:val="00E732C8"/>
    <w:pPr>
      <w:keepNext/>
      <w:numPr>
        <w:ilvl w:val="3"/>
        <w:numId w:val="1"/>
      </w:numPr>
      <w:spacing w:before="240" w:after="240"/>
      <w:ind w:left="1134" w:hanging="1134"/>
      <w:jc w:val="both"/>
      <w:outlineLvl w:val="3"/>
    </w:pPr>
    <w:rPr>
      <w:rFonts w:ascii="Calibri" w:hAnsi="Calibri"/>
      <w:b/>
      <w:color w:val="4472C4"/>
      <w:szCs w:val="20"/>
      <w:lang w:val="es-ES_tradnl"/>
    </w:rPr>
  </w:style>
  <w:style w:type="paragraph" w:styleId="Ttulo5">
    <w:name w:val="heading 5"/>
    <w:basedOn w:val="Normal"/>
    <w:next w:val="Normal"/>
    <w:link w:val="Ttulo5Car"/>
    <w:autoRedefine/>
    <w:semiHidden/>
    <w:unhideWhenUsed/>
    <w:qFormat/>
    <w:rsid w:val="00E732C8"/>
    <w:pPr>
      <w:numPr>
        <w:ilvl w:val="4"/>
        <w:numId w:val="1"/>
      </w:numPr>
      <w:spacing w:before="240" w:after="240"/>
      <w:ind w:left="1418" w:hanging="1418"/>
      <w:jc w:val="both"/>
      <w:outlineLvl w:val="4"/>
    </w:pPr>
    <w:rPr>
      <w:rFonts w:ascii="Calibri" w:hAnsi="Calibri"/>
      <w:bCs/>
      <w:i/>
      <w:iCs/>
      <w:color w:val="4472C4"/>
      <w:szCs w:val="26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E732C8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E732C8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E732C8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E732C8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732C8"/>
    <w:rPr>
      <w:rFonts w:ascii="Cambria" w:eastAsia="Times New Roman" w:hAnsi="Cambria" w:cs="Arial"/>
      <w:b/>
      <w:bCs/>
      <w:color w:val="4F81BD"/>
      <w:kern w:val="32"/>
      <w:sz w:val="28"/>
      <w:szCs w:val="32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semiHidden/>
    <w:rsid w:val="00E732C8"/>
    <w:rPr>
      <w:rFonts w:ascii="Cambria" w:eastAsia="Times New Roman" w:hAnsi="Cambria" w:cs="Arial"/>
      <w:b/>
      <w:bCs/>
      <w:iCs/>
      <w:color w:val="4472C4"/>
      <w:sz w:val="24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E732C8"/>
    <w:rPr>
      <w:rFonts w:ascii="Calibri" w:eastAsia="Times New Roman" w:hAnsi="Calibri" w:cs="Arial"/>
      <w:b/>
      <w:bCs/>
      <w:color w:val="4F81BD"/>
      <w:sz w:val="25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semiHidden/>
    <w:rsid w:val="00E732C8"/>
    <w:rPr>
      <w:rFonts w:ascii="Calibri" w:eastAsia="Times New Roman" w:hAnsi="Calibri" w:cs="Times New Roman"/>
      <w:b/>
      <w:color w:val="4472C4"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E732C8"/>
    <w:rPr>
      <w:rFonts w:ascii="Calibri" w:eastAsia="Times New Roman" w:hAnsi="Calibri" w:cs="Times New Roman"/>
      <w:bCs/>
      <w:i/>
      <w:iCs/>
      <w:color w:val="4472C4"/>
      <w:sz w:val="24"/>
      <w:szCs w:val="26"/>
      <w:u w:val="single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E732C8"/>
    <w:rPr>
      <w:rFonts w:ascii="Calibri" w:eastAsia="Times New Roman" w:hAnsi="Calibri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E732C8"/>
    <w:rPr>
      <w:rFonts w:ascii="Calibri" w:eastAsia="Times New Roman" w:hAnsi="Calibri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semiHidden/>
    <w:rsid w:val="00E732C8"/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semiHidden/>
    <w:rsid w:val="00E732C8"/>
    <w:rPr>
      <w:rFonts w:ascii="Cambria" w:eastAsia="Times New Roman" w:hAnsi="Cambria" w:cs="Times New Roman"/>
      <w:lang w:eastAsia="es-ES"/>
    </w:rPr>
  </w:style>
  <w:style w:type="character" w:styleId="Hipervnculo">
    <w:name w:val="Hyperlink"/>
    <w:uiPriority w:val="99"/>
    <w:semiHidden/>
    <w:unhideWhenUsed/>
    <w:rsid w:val="00E732C8"/>
    <w:rPr>
      <w:color w:val="0000FF"/>
      <w:u w:val="single"/>
    </w:rPr>
  </w:style>
  <w:style w:type="character" w:styleId="Hipervnculovisitado">
    <w:name w:val="FollowedHyperlink"/>
    <w:semiHidden/>
    <w:unhideWhenUsed/>
    <w:rsid w:val="00E732C8"/>
    <w:rPr>
      <w:color w:val="800080"/>
      <w:u w:val="single"/>
    </w:rPr>
  </w:style>
  <w:style w:type="character" w:styleId="CitaHTML">
    <w:name w:val="HTML Cite"/>
    <w:semiHidden/>
    <w:unhideWhenUsed/>
    <w:rsid w:val="00E732C8"/>
    <w:rPr>
      <w:rFonts w:ascii="Times New Roman" w:hAnsi="Times New Roman" w:cs="Times New Roman" w:hint="default"/>
      <w:i/>
      <w:iCs/>
      <w:sz w:val="15"/>
      <w:szCs w:val="15"/>
    </w:rPr>
  </w:style>
  <w:style w:type="paragraph" w:customStyle="1" w:styleId="msonormal0">
    <w:name w:val="msonormal"/>
    <w:basedOn w:val="Normal"/>
    <w:rsid w:val="00E732C8"/>
    <w:pPr>
      <w:spacing w:before="100" w:beforeAutospacing="1" w:after="100" w:afterAutospacing="1"/>
    </w:pPr>
  </w:style>
  <w:style w:type="paragraph" w:styleId="ndice1">
    <w:name w:val="index 1"/>
    <w:basedOn w:val="Normal"/>
    <w:next w:val="Normal"/>
    <w:autoRedefine/>
    <w:uiPriority w:val="99"/>
    <w:semiHidden/>
    <w:unhideWhenUsed/>
    <w:rsid w:val="00E732C8"/>
    <w:pPr>
      <w:ind w:left="240" w:hanging="240"/>
    </w:pPr>
  </w:style>
  <w:style w:type="paragraph" w:styleId="TDC1">
    <w:name w:val="toc 1"/>
    <w:basedOn w:val="Normal"/>
    <w:next w:val="Normal"/>
    <w:autoRedefine/>
    <w:uiPriority w:val="39"/>
    <w:semiHidden/>
    <w:unhideWhenUsed/>
    <w:rsid w:val="00E732C8"/>
    <w:pPr>
      <w:tabs>
        <w:tab w:val="left" w:pos="480"/>
        <w:tab w:val="right" w:leader="dot" w:pos="9639"/>
      </w:tabs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E732C8"/>
    <w:pPr>
      <w:tabs>
        <w:tab w:val="left" w:pos="960"/>
        <w:tab w:val="right" w:leader="dot" w:pos="9639"/>
      </w:tabs>
      <w:ind w:left="240"/>
      <w:jc w:val="both"/>
    </w:pPr>
    <w:rPr>
      <w:rFonts w:ascii="Calibri" w:hAnsi="Calibr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E732C8"/>
    <w:pPr>
      <w:tabs>
        <w:tab w:val="left" w:pos="1200"/>
        <w:tab w:val="right" w:leader="dot" w:pos="9639"/>
      </w:tabs>
      <w:ind w:left="480"/>
      <w:jc w:val="both"/>
    </w:pPr>
    <w:rPr>
      <w:rFonts w:ascii="Calibri" w:hAnsi="Calibr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E732C8"/>
    <w:pPr>
      <w:tabs>
        <w:tab w:val="left" w:pos="1680"/>
        <w:tab w:val="right" w:leader="dot" w:pos="9639"/>
      </w:tabs>
      <w:ind w:left="720"/>
      <w:jc w:val="both"/>
    </w:pPr>
    <w:rPr>
      <w:rFonts w:ascii="Calibri" w:hAnsi="Calibr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E732C8"/>
    <w:pPr>
      <w:tabs>
        <w:tab w:val="left" w:pos="1955"/>
        <w:tab w:val="right" w:leader="dot" w:pos="9639"/>
      </w:tabs>
      <w:ind w:left="960"/>
      <w:jc w:val="both"/>
    </w:pPr>
    <w:rPr>
      <w:rFonts w:ascii="Calibri" w:hAnsi="Calibr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E732C8"/>
    <w:pPr>
      <w:ind w:left="1200"/>
    </w:pPr>
    <w:rPr>
      <w:rFonts w:ascii="Calibri" w:hAnsi="Calibr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E732C8"/>
    <w:pPr>
      <w:ind w:left="1440"/>
    </w:pPr>
    <w:rPr>
      <w:rFonts w:ascii="Calibri" w:hAnsi="Calibr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E732C8"/>
    <w:pPr>
      <w:ind w:left="1680"/>
    </w:pPr>
    <w:rPr>
      <w:rFonts w:ascii="Calibri" w:hAnsi="Calibr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E732C8"/>
    <w:pPr>
      <w:ind w:left="1920"/>
    </w:pPr>
    <w:rPr>
      <w:rFonts w:ascii="Calibri" w:hAnsi="Calibr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732C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732C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32C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32C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732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32C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732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32C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E732C8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E732C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Lista2">
    <w:name w:val="List 2"/>
    <w:basedOn w:val="Normal"/>
    <w:semiHidden/>
    <w:unhideWhenUsed/>
    <w:rsid w:val="00E732C8"/>
    <w:pPr>
      <w:ind w:left="566" w:hanging="283"/>
    </w:pPr>
    <w:rPr>
      <w:sz w:val="20"/>
      <w:szCs w:val="20"/>
      <w:lang w:val="es-ES_tradnl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E732C8"/>
    <w:pPr>
      <w:spacing w:after="120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E732C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E732C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E732C8"/>
    <w:rPr>
      <w:rFonts w:ascii="Cambria" w:eastAsia="Times New Roman" w:hAnsi="Cambria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E732C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732C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E732C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E732C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732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732C8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32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2C8"/>
    <w:rPr>
      <w:rFonts w:ascii="Tahoma" w:eastAsia="Times New Roman" w:hAnsi="Tahoma" w:cs="Tahoma"/>
      <w:sz w:val="16"/>
      <w:szCs w:val="16"/>
      <w:lang w:eastAsia="es-ES"/>
    </w:rPr>
  </w:style>
  <w:style w:type="paragraph" w:styleId="Revisin">
    <w:name w:val="Revision"/>
    <w:uiPriority w:val="99"/>
    <w:semiHidden/>
    <w:rsid w:val="00E73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qFormat/>
    <w:rsid w:val="00E732C8"/>
    <w:pPr>
      <w:ind w:left="708"/>
    </w:pPr>
    <w:rPr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732C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es-ES_tradn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732C8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val="es-ES_tradnl" w:eastAsia="es-ES"/>
    </w:rPr>
  </w:style>
  <w:style w:type="paragraph" w:customStyle="1" w:styleId="TERESA1">
    <w:name w:val="TERESA 1"/>
    <w:basedOn w:val="Textoindependiente"/>
    <w:rsid w:val="00E732C8"/>
    <w:pPr>
      <w:spacing w:after="0" w:line="360" w:lineRule="auto"/>
      <w:ind w:right="-57"/>
      <w:jc w:val="both"/>
    </w:pPr>
    <w:rPr>
      <w:rFonts w:ascii="Arial" w:hAnsi="Arial" w:cs="Arial"/>
      <w:b/>
      <w:sz w:val="28"/>
      <w:szCs w:val="28"/>
    </w:rPr>
  </w:style>
  <w:style w:type="character" w:customStyle="1" w:styleId="TERESA2Car">
    <w:name w:val="TERESA2 Car"/>
    <w:link w:val="TERESA2"/>
    <w:locked/>
    <w:rsid w:val="00E732C8"/>
    <w:rPr>
      <w:rFonts w:ascii="Arial" w:hAnsi="Arial" w:cs="Arial"/>
      <w:b/>
      <w:sz w:val="24"/>
      <w:szCs w:val="24"/>
      <w:lang w:val="es-ES_tradnl"/>
    </w:rPr>
  </w:style>
  <w:style w:type="paragraph" w:customStyle="1" w:styleId="TERESA2">
    <w:name w:val="TERESA2"/>
    <w:basedOn w:val="Textoindependiente"/>
    <w:link w:val="TERESA2Car"/>
    <w:rsid w:val="00E732C8"/>
    <w:pPr>
      <w:spacing w:line="360" w:lineRule="auto"/>
      <w:ind w:left="567" w:right="-59"/>
      <w:jc w:val="both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TERESA3">
    <w:name w:val="TERESA3"/>
    <w:basedOn w:val="Textoindependiente"/>
    <w:rsid w:val="00E732C8"/>
    <w:pPr>
      <w:spacing w:after="0" w:line="360" w:lineRule="auto"/>
      <w:ind w:right="-59"/>
      <w:jc w:val="both"/>
    </w:pPr>
    <w:rPr>
      <w:rFonts w:ascii="Arial" w:hAnsi="Arial" w:cs="Arial"/>
      <w:b/>
      <w:sz w:val="24"/>
      <w:szCs w:val="24"/>
    </w:rPr>
  </w:style>
  <w:style w:type="paragraph" w:customStyle="1" w:styleId="TERESA4">
    <w:name w:val="TERESA4"/>
    <w:basedOn w:val="Normal"/>
    <w:rsid w:val="00E732C8"/>
    <w:p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b/>
      <w:bCs/>
    </w:rPr>
  </w:style>
  <w:style w:type="paragraph" w:customStyle="1" w:styleId="Pa10">
    <w:name w:val="Pa10"/>
    <w:basedOn w:val="Normal"/>
    <w:next w:val="Normal"/>
    <w:rsid w:val="00E732C8"/>
    <w:pPr>
      <w:autoSpaceDE w:val="0"/>
      <w:autoSpaceDN w:val="0"/>
      <w:adjustRightInd w:val="0"/>
      <w:spacing w:before="100" w:line="201" w:lineRule="atLeast"/>
    </w:pPr>
    <w:rPr>
      <w:rFonts w:ascii="Arial" w:hAnsi="Arial"/>
    </w:rPr>
  </w:style>
  <w:style w:type="paragraph" w:customStyle="1" w:styleId="Contenidodelatabla">
    <w:name w:val="Contenido de la tabla"/>
    <w:basedOn w:val="Normal"/>
    <w:rsid w:val="00E732C8"/>
    <w:pPr>
      <w:widowControl w:val="0"/>
      <w:suppressLineNumbers/>
      <w:suppressAutoHyphens/>
    </w:pPr>
    <w:rPr>
      <w:rFonts w:eastAsia="Lucida Sans Unicode"/>
      <w:kern w:val="2"/>
      <w:lang w:val="es-ES_tradnl"/>
    </w:rPr>
  </w:style>
  <w:style w:type="paragraph" w:customStyle="1" w:styleId="Default">
    <w:name w:val="Default"/>
    <w:rsid w:val="00E732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NoteHead">
    <w:name w:val="NoteHead"/>
    <w:basedOn w:val="Normal"/>
    <w:next w:val="Normal"/>
    <w:rsid w:val="00E732C8"/>
    <w:pPr>
      <w:spacing w:before="720" w:after="720"/>
      <w:jc w:val="center"/>
    </w:pPr>
    <w:rPr>
      <w:b/>
      <w:smallCaps/>
      <w:szCs w:val="20"/>
      <w:lang w:val="en-GB" w:eastAsia="en-US"/>
    </w:rPr>
  </w:style>
  <w:style w:type="character" w:customStyle="1" w:styleId="Estilo1Car">
    <w:name w:val="Estilo1 Car"/>
    <w:link w:val="Estilo1"/>
    <w:locked/>
    <w:rsid w:val="00E732C8"/>
    <w:rPr>
      <w:b/>
      <w:i/>
      <w:sz w:val="24"/>
      <w:szCs w:val="24"/>
      <w:u w:val="single"/>
    </w:rPr>
  </w:style>
  <w:style w:type="paragraph" w:customStyle="1" w:styleId="Estilo1">
    <w:name w:val="Estilo1"/>
    <w:basedOn w:val="Normal"/>
    <w:link w:val="Estilo1Car"/>
    <w:qFormat/>
    <w:rsid w:val="00E732C8"/>
    <w:pPr>
      <w:spacing w:before="240" w:after="240"/>
    </w:pPr>
    <w:rPr>
      <w:rFonts w:asciiTheme="minorHAnsi" w:eastAsiaTheme="minorHAnsi" w:hAnsiTheme="minorHAnsi" w:cstheme="minorBidi"/>
      <w:b/>
      <w:i/>
      <w:u w:val="single"/>
      <w:lang w:eastAsia="en-US"/>
    </w:rPr>
  </w:style>
  <w:style w:type="paragraph" w:customStyle="1" w:styleId="TableParagraph">
    <w:name w:val="Table Paragraph"/>
    <w:basedOn w:val="Normal"/>
    <w:uiPriority w:val="1"/>
    <w:qFormat/>
    <w:rsid w:val="00E732C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a6">
    <w:name w:val="Pa6"/>
    <w:basedOn w:val="Normal"/>
    <w:next w:val="Normal"/>
    <w:rsid w:val="00E732C8"/>
    <w:pPr>
      <w:autoSpaceDE w:val="0"/>
      <w:autoSpaceDN w:val="0"/>
      <w:adjustRightInd w:val="0"/>
      <w:spacing w:line="201" w:lineRule="atLeast"/>
    </w:pPr>
    <w:rPr>
      <w:rFonts w:ascii="Arial" w:hAnsi="Arial"/>
    </w:rPr>
  </w:style>
  <w:style w:type="character" w:styleId="Refdenotaalpie">
    <w:name w:val="footnote reference"/>
    <w:uiPriority w:val="99"/>
    <w:semiHidden/>
    <w:unhideWhenUsed/>
    <w:rsid w:val="00E732C8"/>
    <w:rPr>
      <w:vertAlign w:val="superscript"/>
    </w:rPr>
  </w:style>
  <w:style w:type="character" w:styleId="Refdecomentario">
    <w:name w:val="annotation reference"/>
    <w:semiHidden/>
    <w:unhideWhenUsed/>
    <w:rsid w:val="00E732C8"/>
    <w:rPr>
      <w:sz w:val="16"/>
      <w:szCs w:val="16"/>
    </w:rPr>
  </w:style>
  <w:style w:type="character" w:styleId="Refdenotaalfinal">
    <w:name w:val="endnote reference"/>
    <w:semiHidden/>
    <w:unhideWhenUsed/>
    <w:rsid w:val="00E732C8"/>
    <w:rPr>
      <w:vertAlign w:val="superscript"/>
    </w:rPr>
  </w:style>
  <w:style w:type="character" w:styleId="Textodelmarcadordeposicin">
    <w:name w:val="Placeholder Text"/>
    <w:uiPriority w:val="99"/>
    <w:semiHidden/>
    <w:rsid w:val="00E732C8"/>
    <w:rPr>
      <w:color w:val="808080"/>
    </w:rPr>
  </w:style>
  <w:style w:type="character" w:styleId="Referenciaintensa">
    <w:name w:val="Intense Reference"/>
    <w:uiPriority w:val="32"/>
    <w:qFormat/>
    <w:rsid w:val="00E732C8"/>
    <w:rPr>
      <w:b/>
      <w:bCs/>
      <w:smallCaps/>
      <w:color w:val="C0504D"/>
      <w:spacing w:val="5"/>
      <w:u w:val="single"/>
    </w:rPr>
  </w:style>
  <w:style w:type="character" w:customStyle="1" w:styleId="apple-converted-space">
    <w:name w:val="apple-converted-space"/>
    <w:rsid w:val="00E732C8"/>
  </w:style>
  <w:style w:type="table" w:styleId="Tablaconcuadrcula">
    <w:name w:val="Table Grid"/>
    <w:basedOn w:val="Tablanormal"/>
    <w:uiPriority w:val="39"/>
    <w:rsid w:val="00E732C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E732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E732C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E732C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uiPriority w:val="59"/>
    <w:rsid w:val="00E732C8"/>
    <w:pPr>
      <w:spacing w:after="0" w:line="240" w:lineRule="auto"/>
      <w:jc w:val="both"/>
    </w:pPr>
    <w:rPr>
      <w:rFonts w:ascii="Arial" w:eastAsia="Times New Roman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3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1833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PORRAS GARCIA</dc:creator>
  <cp:keywords/>
  <dc:description/>
  <cp:lastModifiedBy>Eduardo Manzanas Fernández</cp:lastModifiedBy>
  <cp:revision>5</cp:revision>
  <dcterms:created xsi:type="dcterms:W3CDTF">2024-03-21T09:41:00Z</dcterms:created>
  <dcterms:modified xsi:type="dcterms:W3CDTF">2024-06-28T10:47:00Z</dcterms:modified>
</cp:coreProperties>
</file>